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253EA1">
        <w:rPr>
          <w:rFonts w:ascii="Times New Roman" w:hAnsi="Times New Roman"/>
          <w:b/>
          <w:bCs/>
          <w:sz w:val="24"/>
          <w:szCs w:val="24"/>
          <w:lang w:val="ru-RU"/>
        </w:rPr>
        <w:t>Аннотация к рабочей программе по английскому языку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33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Данная программа предназначена для обучения младших школьников английскому языку в образовательных учреждениях начального общего образования на основе линии УМК «Мир английского языка» авторов Кузовлева В.П., Лапа Н.М., </w:t>
      </w:r>
      <w:proofErr w:type="spellStart"/>
      <w:r w:rsidRPr="00253EA1">
        <w:rPr>
          <w:rFonts w:ascii="Times New Roman" w:hAnsi="Times New Roman"/>
          <w:sz w:val="24"/>
          <w:szCs w:val="24"/>
          <w:lang w:val="ru-RU"/>
        </w:rPr>
        <w:t>Перегудовой</w:t>
      </w:r>
      <w:proofErr w:type="spellEnd"/>
      <w:r w:rsidRPr="00253EA1">
        <w:rPr>
          <w:rFonts w:ascii="Times New Roman" w:hAnsi="Times New Roman"/>
          <w:sz w:val="24"/>
          <w:szCs w:val="24"/>
          <w:lang w:val="ru-RU"/>
        </w:rPr>
        <w:t xml:space="preserve"> Э.Ш. и др., (издательства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3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«Просвещение»). В процессе разработки программы авторы исходили из требований Федерального государственного образовательного стандарта второго поколения (ФГОС-2) и Примерной программы начального общего образования по иностранному языку.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Программа адресована общеобразовательным учреждениям, в которых обучение английскому языку начинается со второго класса, при этом на изучение предмета в соответствие с базовым образовательным планом отводится 2 часа в неделю. В ряде общеобразовательных учреждений Российской Федерации на изучение иностранного языка выделяется 3 часа в неделю,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что позволяет прочнее усваивать языковой материал и более эффективно развивать речевые умения.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Различия в условиях обучения делают необходимым планирование предлагаемого курса английского языка в двух вариантах. Планирование курса на 2 часа в неделю представлено в данной программе, а планирование на 3 часа – размещено на сайте Интернет-поддержки линии УМК «Мир английского языка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9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В Программе дается краткая характеристика предмета, определяются цели и задачи обучения английскому языку в начальной школе, ценностные ориентиры обучения, содержание обучения,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9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планируемые результаты освоения образовательной программы, требования к условиям реализации программы.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33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Содержание Программы может служить учителям английского языка, работающим в начальной школе по УМК линии «Мир английского языка», основанием для составления своих собственных Рабочих программ.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40" w:lineRule="auto"/>
        <w:ind w:left="4380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b/>
          <w:bCs/>
          <w:sz w:val="24"/>
          <w:szCs w:val="24"/>
          <w:lang w:val="ru-RU"/>
        </w:rPr>
        <w:t>Цели и задачи курса.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7" w:lineRule="auto"/>
        <w:ind w:righ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Основные цели и задачи обучения английскому языку (АЯ) в начальной школе направлено на формирование у учащихся: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1"/>
        </w:numPr>
        <w:tabs>
          <w:tab w:val="clear" w:pos="720"/>
          <w:tab w:val="num" w:pos="857"/>
        </w:tabs>
        <w:overflowPunct w:val="0"/>
        <w:autoSpaceDE w:val="0"/>
        <w:autoSpaceDN w:val="0"/>
        <w:adjustRightInd w:val="0"/>
        <w:spacing w:after="0" w:line="333" w:lineRule="auto"/>
        <w:ind w:left="0" w:firstLine="716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1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333" w:lineRule="auto"/>
        <w:ind w:left="0" w:firstLine="716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04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53EA1">
        <w:rPr>
          <w:rFonts w:ascii="Times New Roman" w:hAnsi="Times New Roman"/>
          <w:sz w:val="24"/>
          <w:szCs w:val="24"/>
          <w:lang w:val="ru-RU"/>
        </w:rPr>
        <w:t>основ  активной</w:t>
      </w:r>
      <w:proofErr w:type="gramEnd"/>
      <w:r w:rsidRPr="00253EA1">
        <w:rPr>
          <w:rFonts w:ascii="Times New Roman" w:hAnsi="Times New Roman"/>
          <w:sz w:val="24"/>
          <w:szCs w:val="24"/>
          <w:lang w:val="ru-RU"/>
        </w:rPr>
        <w:t xml:space="preserve">  жизненной  позиции. Младшие </w:t>
      </w:r>
      <w:proofErr w:type="gramStart"/>
      <w:r w:rsidRPr="00253EA1">
        <w:rPr>
          <w:rFonts w:ascii="Times New Roman" w:hAnsi="Times New Roman"/>
          <w:sz w:val="24"/>
          <w:szCs w:val="24"/>
          <w:lang w:val="ru-RU"/>
        </w:rPr>
        <w:t>школьники  должны</w:t>
      </w:r>
      <w:proofErr w:type="gramEnd"/>
      <w:r w:rsidRPr="00253EA1">
        <w:rPr>
          <w:rFonts w:ascii="Times New Roman" w:hAnsi="Times New Roman"/>
          <w:sz w:val="24"/>
          <w:szCs w:val="24"/>
          <w:lang w:val="ru-RU"/>
        </w:rPr>
        <w:t xml:space="preserve"> иметь  возможность </w:t>
      </w:r>
    </w:p>
    <w:p w:rsidR="00253EA1" w:rsidRPr="00253EA1" w:rsidRDefault="00253EA1" w:rsidP="00253EA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53EA1" w:rsidRPr="00253EA1">
          <w:pgSz w:w="11900" w:h="16838"/>
          <w:pgMar w:top="424" w:right="840" w:bottom="963" w:left="700" w:header="720" w:footer="720" w:gutter="0"/>
          <w:cols w:space="720"/>
        </w:sectPr>
      </w:pP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обсуждать</w:t>
      </w:r>
      <w:r w:rsidRPr="00253EA1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253EA1">
        <w:rPr>
          <w:rFonts w:ascii="Times New Roman" w:hAnsi="Times New Roman"/>
          <w:sz w:val="24"/>
          <w:szCs w:val="24"/>
          <w:lang w:val="ru-RU"/>
        </w:rPr>
        <w:t>актуальные  события</w:t>
      </w:r>
      <w:proofErr w:type="gramEnd"/>
      <w:r w:rsidRPr="00253EA1">
        <w:rPr>
          <w:rFonts w:ascii="Times New Roman" w:hAnsi="Times New Roman"/>
          <w:sz w:val="24"/>
          <w:szCs w:val="24"/>
          <w:lang w:val="ru-RU"/>
        </w:rPr>
        <w:t xml:space="preserve">  из  жизни,  свои  собственные  поступки  и  поступки  своих</w:t>
      </w:r>
    </w:p>
    <w:p w:rsidR="00253EA1" w:rsidRPr="00253EA1" w:rsidRDefault="00253EA1" w:rsidP="00253EA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53EA1" w:rsidRPr="00253EA1">
          <w:type w:val="continuous"/>
          <w:pgSz w:w="11900" w:h="16838"/>
          <w:pgMar w:top="424" w:right="860" w:bottom="963" w:left="700" w:header="720" w:footer="720" w:gutter="0"/>
          <w:cols w:space="720"/>
        </w:sectPr>
      </w:pPr>
      <w:bookmarkStart w:id="1" w:name="_GoBack"/>
      <w:bookmarkEnd w:id="1"/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7" w:lineRule="auto"/>
        <w:ind w:right="1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page3"/>
      <w:bookmarkEnd w:id="2"/>
      <w:r w:rsidRPr="00253EA1">
        <w:rPr>
          <w:rFonts w:ascii="Times New Roman" w:hAnsi="Times New Roman"/>
          <w:sz w:val="24"/>
          <w:szCs w:val="24"/>
          <w:lang w:val="ru-RU"/>
        </w:rPr>
        <w:lastRenderedPageBreak/>
        <w:t>сверстников,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9" w:lineRule="auto"/>
        <w:ind w:right="1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- элементарной коммуникативной компетенции, т.е. способности и готовности общаться с носителями языка на уровне своих речевых возможностей и потребностей в разных формах: устной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100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(говорение и аудирование)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2"/>
        </w:numPr>
        <w:tabs>
          <w:tab w:val="clear" w:pos="720"/>
          <w:tab w:val="num" w:pos="857"/>
        </w:tabs>
        <w:overflowPunct w:val="0"/>
        <w:autoSpaceDE w:val="0"/>
        <w:autoSpaceDN w:val="0"/>
        <w:adjustRightInd w:val="0"/>
        <w:spacing w:after="0" w:line="333" w:lineRule="auto"/>
        <w:ind w:left="0" w:right="100" w:firstLine="716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2"/>
        </w:numPr>
        <w:tabs>
          <w:tab w:val="clear" w:pos="720"/>
          <w:tab w:val="num" w:pos="886"/>
        </w:tabs>
        <w:overflowPunct w:val="0"/>
        <w:autoSpaceDE w:val="0"/>
        <w:autoSpaceDN w:val="0"/>
        <w:adjustRightInd w:val="0"/>
        <w:spacing w:after="0" w:line="309" w:lineRule="auto"/>
        <w:ind w:left="0" w:right="120" w:firstLine="716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уважительного отношения к чужой (иной) культуре через знакомство с детским пластом культуры страны (стран) изучаемого языка;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2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44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более глубокого осознания особенностей культуры своего народа;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2"/>
        </w:numPr>
        <w:tabs>
          <w:tab w:val="clear" w:pos="720"/>
          <w:tab w:val="num" w:pos="867"/>
        </w:tabs>
        <w:overflowPunct w:val="0"/>
        <w:autoSpaceDE w:val="0"/>
        <w:autoSpaceDN w:val="0"/>
        <w:adjustRightInd w:val="0"/>
        <w:spacing w:after="0" w:line="307" w:lineRule="auto"/>
        <w:ind w:left="0" w:right="120" w:firstLine="716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способности представлять в элементарной форме на АЯ родную культуру в письменной и устной формах общения;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numPr>
          <w:ilvl w:val="0"/>
          <w:numId w:val="2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04"/>
        <w:jc w:val="both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 xml:space="preserve">положительной мотивации </w:t>
      </w:r>
      <w:proofErr w:type="gramStart"/>
      <w:r w:rsidRPr="00253EA1">
        <w:rPr>
          <w:rFonts w:ascii="Times New Roman" w:hAnsi="Times New Roman"/>
          <w:sz w:val="24"/>
          <w:szCs w:val="24"/>
          <w:lang w:val="ru-RU"/>
        </w:rPr>
        <w:t>и  устойчивого</w:t>
      </w:r>
      <w:proofErr w:type="gramEnd"/>
      <w:r w:rsidRPr="00253EA1">
        <w:rPr>
          <w:rFonts w:ascii="Times New Roman" w:hAnsi="Times New Roman"/>
          <w:sz w:val="24"/>
          <w:szCs w:val="24"/>
          <w:lang w:val="ru-RU"/>
        </w:rPr>
        <w:t xml:space="preserve"> учебно-познавательного интереса к  предмету 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«иностранный язык», а также развитие необходимых УУД и специальных учебных умений (СУУ),</w:t>
      </w:r>
    </w:p>
    <w:p w:rsidR="00253EA1" w:rsidRPr="00253EA1" w:rsidRDefault="00253EA1" w:rsidP="00253EA1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  <w:lang w:val="ru-RU"/>
        </w:rPr>
      </w:pPr>
    </w:p>
    <w:p w:rsidR="00253EA1" w:rsidRPr="00253EA1" w:rsidRDefault="00253EA1" w:rsidP="00253EA1">
      <w:pPr>
        <w:widowControl w:val="0"/>
        <w:overflowPunct w:val="0"/>
        <w:autoSpaceDE w:val="0"/>
        <w:autoSpaceDN w:val="0"/>
        <w:adjustRightInd w:val="0"/>
        <w:spacing w:after="0" w:line="307" w:lineRule="auto"/>
        <w:ind w:right="120"/>
        <w:rPr>
          <w:rFonts w:ascii="Times New Roman" w:hAnsi="Times New Roman"/>
          <w:sz w:val="24"/>
          <w:szCs w:val="24"/>
          <w:lang w:val="ru-RU"/>
        </w:rPr>
      </w:pPr>
      <w:r w:rsidRPr="00253EA1">
        <w:rPr>
          <w:rFonts w:ascii="Times New Roman" w:hAnsi="Times New Roman"/>
          <w:sz w:val="24"/>
          <w:szCs w:val="24"/>
          <w:lang w:val="ru-RU"/>
        </w:rPr>
        <w:t>что заложит основы успешной учебной деятельности по овладению АЯ на следующей ступени образования.</w:t>
      </w:r>
    </w:p>
    <w:p w:rsidR="00506398" w:rsidRPr="00253EA1" w:rsidRDefault="00506398">
      <w:pPr>
        <w:rPr>
          <w:rFonts w:ascii="Times New Roman" w:hAnsi="Times New Roman"/>
          <w:sz w:val="24"/>
          <w:szCs w:val="24"/>
          <w:lang w:val="ru-RU"/>
        </w:rPr>
      </w:pPr>
    </w:p>
    <w:sectPr w:rsidR="00506398" w:rsidRPr="0025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EA1"/>
    <w:rsid w:val="00253EA1"/>
    <w:rsid w:val="0050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1B324-D1D3-4E2B-AAE8-48E6C4CD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EA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Antonina</cp:lastModifiedBy>
  <cp:revision>1</cp:revision>
  <dcterms:created xsi:type="dcterms:W3CDTF">2023-08-29T20:16:00Z</dcterms:created>
  <dcterms:modified xsi:type="dcterms:W3CDTF">2023-08-29T20:17:00Z</dcterms:modified>
</cp:coreProperties>
</file>