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F6" w:rsidRPr="006F2CF0" w:rsidRDefault="00FB3EF6" w:rsidP="00FB3EF6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0" w:name="block-7151153"/>
      <w:r w:rsidRPr="006F2CF0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FB3EF6" w:rsidRPr="006F2CF0" w:rsidRDefault="00FB3EF6" w:rsidP="00FB3EF6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6F2CF0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4a322752-fcaf-4427-b9e0-cccde52766b4"/>
      <w:r w:rsidRPr="006F2CF0">
        <w:rPr>
          <w:rFonts w:ascii="Times New Roman" w:hAnsi="Times New Roman" w:cs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 w:rsidRPr="006F2CF0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:rsidR="00FB3EF6" w:rsidRPr="006F2CF0" w:rsidRDefault="00FB3EF6" w:rsidP="00FB3EF6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6F2CF0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2" w:name="822f47c8-4479-4ad4-bf35-6b6cd8b824a8"/>
      <w:r w:rsidRPr="006F2CF0">
        <w:rPr>
          <w:rFonts w:ascii="Times New Roman" w:hAnsi="Times New Roman" w:cs="Times New Roman"/>
          <w:b/>
          <w:color w:val="000000"/>
          <w:sz w:val="28"/>
        </w:rPr>
        <w:t>Муниципальное образование "Город Орск"</w:t>
      </w:r>
      <w:bookmarkEnd w:id="2"/>
      <w:r w:rsidRPr="006F2CF0">
        <w:rPr>
          <w:rFonts w:ascii="Times New Roman" w:hAnsi="Times New Roman" w:cs="Times New Roman"/>
          <w:b/>
          <w:color w:val="000000"/>
          <w:sz w:val="28"/>
        </w:rPr>
        <w:t>‌</w:t>
      </w:r>
      <w:r w:rsidRPr="006F2CF0">
        <w:rPr>
          <w:rFonts w:ascii="Times New Roman" w:hAnsi="Times New Roman" w:cs="Times New Roman"/>
          <w:color w:val="000000"/>
          <w:sz w:val="28"/>
        </w:rPr>
        <w:t>​</w:t>
      </w:r>
    </w:p>
    <w:p w:rsidR="00FB3EF6" w:rsidRPr="006F2CF0" w:rsidRDefault="00FB3EF6" w:rsidP="00FB3EF6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6F2CF0">
        <w:rPr>
          <w:rFonts w:ascii="Times New Roman" w:hAnsi="Times New Roman" w:cs="Times New Roman"/>
          <w:b/>
          <w:color w:val="000000"/>
          <w:sz w:val="28"/>
        </w:rPr>
        <w:t>МОАУ "СОШ № 15 г. Орска"</w:t>
      </w:r>
    </w:p>
    <w:p w:rsidR="00FB3EF6" w:rsidRPr="006F2CF0" w:rsidRDefault="00FB3EF6" w:rsidP="00FB3EF6">
      <w:pPr>
        <w:spacing w:after="0"/>
        <w:ind w:left="120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B3EF6" w:rsidRPr="006F2CF0" w:rsidTr="00FB3EF6">
        <w:tc>
          <w:tcPr>
            <w:tcW w:w="3114" w:type="dxa"/>
          </w:tcPr>
          <w:p w:rsidR="00FB3EF6" w:rsidRPr="006F2CF0" w:rsidRDefault="00FB3EF6" w:rsidP="00FB3E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Орлова А.В.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 от «____» ________  2023 г.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B3EF6" w:rsidRPr="006F2CF0" w:rsidRDefault="00FB3EF6" w:rsidP="00FB3E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 директора по НМР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2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Рузавина</w:t>
            </w:r>
            <w:proofErr w:type="spellEnd"/>
            <w:r w:rsidRPr="006F2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И.А.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     от «____» _________2023 г.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B3EF6" w:rsidRPr="006F2CF0" w:rsidRDefault="00FB3EF6" w:rsidP="00FB3E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МОАУ "СОШ № 15 г. Орска"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Югова И.В.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 от «____» ________   2023 г.</w:t>
            </w:r>
          </w:p>
          <w:p w:rsidR="00FB3EF6" w:rsidRPr="006F2CF0" w:rsidRDefault="00FB3EF6" w:rsidP="00FB3E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B3EF6" w:rsidRPr="006F2CF0" w:rsidRDefault="00FB3EF6" w:rsidP="00FB3EF6">
      <w:pPr>
        <w:spacing w:after="0"/>
        <w:ind w:left="120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rPr>
          <w:rFonts w:ascii="Times New Roman" w:hAnsi="Times New Roman" w:cs="Times New Roman"/>
        </w:rPr>
      </w:pPr>
      <w:r w:rsidRPr="006F2CF0">
        <w:rPr>
          <w:rFonts w:ascii="Times New Roman" w:hAnsi="Times New Roman" w:cs="Times New Roman"/>
          <w:color w:val="000000"/>
          <w:sz w:val="28"/>
        </w:rPr>
        <w:t>‌</w:t>
      </w:r>
    </w:p>
    <w:p w:rsidR="00FB3EF6" w:rsidRPr="006F2CF0" w:rsidRDefault="00FB3EF6" w:rsidP="00FB3EF6">
      <w:pPr>
        <w:spacing w:after="0"/>
        <w:ind w:left="120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6F2CF0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FB3EF6" w:rsidRPr="006F2CF0" w:rsidRDefault="00FB3EF6" w:rsidP="00FB3EF6">
      <w:pPr>
        <w:spacing w:after="0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F2C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учебного курса «Генетика»</w:t>
      </w:r>
    </w:p>
    <w:p w:rsidR="00FB3EF6" w:rsidRPr="006F2CF0" w:rsidRDefault="004C607F" w:rsidP="00FB3EF6">
      <w:pPr>
        <w:spacing w:after="0" w:line="408" w:lineRule="auto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        </w:t>
      </w:r>
      <w:r w:rsidR="009E357C">
        <w:rPr>
          <w:rFonts w:ascii="Times New Roman" w:hAnsi="Times New Roman" w:cs="Times New Roman"/>
          <w:color w:val="000000"/>
          <w:sz w:val="28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z w:val="28"/>
        </w:rPr>
        <w:t xml:space="preserve"> для обучающихся 10</w:t>
      </w:r>
      <w:r w:rsidR="00AD4401">
        <w:rPr>
          <w:rFonts w:ascii="Times New Roman" w:hAnsi="Times New Roman" w:cs="Times New Roman"/>
          <w:color w:val="000000"/>
          <w:sz w:val="28"/>
        </w:rPr>
        <w:t>-11</w:t>
      </w:r>
      <w:r w:rsidR="00FB3EF6" w:rsidRPr="006F2CF0">
        <w:rPr>
          <w:rFonts w:ascii="Times New Roman" w:hAnsi="Times New Roman" w:cs="Times New Roman"/>
          <w:color w:val="000000"/>
          <w:sz w:val="28"/>
        </w:rPr>
        <w:t xml:space="preserve"> классов</w:t>
      </w:r>
    </w:p>
    <w:p w:rsidR="00FB3EF6" w:rsidRPr="006F2CF0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3EF6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AD4401" w:rsidRDefault="00AD4401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AD4401" w:rsidRPr="006F2CF0" w:rsidRDefault="00AD4401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6F2CF0">
        <w:rPr>
          <w:rFonts w:ascii="Times New Roman" w:hAnsi="Times New Roman" w:cs="Times New Roman"/>
          <w:color w:val="000000"/>
          <w:sz w:val="28"/>
        </w:rPr>
        <w:t>​</w:t>
      </w:r>
      <w:bookmarkStart w:id="3" w:name="83ace5c0-f913-49d8-975d-9ddb35d71a16"/>
      <w:proofErr w:type="gramStart"/>
      <w:r w:rsidRPr="006F2CF0">
        <w:rPr>
          <w:rFonts w:ascii="Times New Roman" w:hAnsi="Times New Roman" w:cs="Times New Roman"/>
          <w:b/>
          <w:color w:val="000000"/>
          <w:sz w:val="28"/>
        </w:rPr>
        <w:t>г</w:t>
      </w:r>
      <w:proofErr w:type="gramEnd"/>
      <w:r w:rsidRPr="006F2CF0">
        <w:rPr>
          <w:rFonts w:ascii="Times New Roman" w:hAnsi="Times New Roman" w:cs="Times New Roman"/>
          <w:b/>
          <w:color w:val="000000"/>
          <w:sz w:val="28"/>
        </w:rPr>
        <w:t>. Орск</w:t>
      </w:r>
      <w:bookmarkEnd w:id="3"/>
      <w:r w:rsidRPr="006F2CF0"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4" w:name="42db4f7f-2e59-42a2-8842-975d7f5699d1"/>
      <w:r w:rsidRPr="006F2CF0">
        <w:rPr>
          <w:rFonts w:ascii="Times New Roman" w:hAnsi="Times New Roman" w:cs="Times New Roman"/>
          <w:b/>
          <w:color w:val="000000"/>
          <w:sz w:val="28"/>
        </w:rPr>
        <w:t>2023г.</w:t>
      </w:r>
      <w:bookmarkEnd w:id="4"/>
      <w:r w:rsidRPr="006F2CF0">
        <w:rPr>
          <w:rFonts w:ascii="Times New Roman" w:hAnsi="Times New Roman" w:cs="Times New Roman"/>
          <w:b/>
          <w:color w:val="000000"/>
          <w:sz w:val="28"/>
        </w:rPr>
        <w:t>‌</w:t>
      </w:r>
      <w:r w:rsidRPr="006F2CF0">
        <w:rPr>
          <w:rFonts w:ascii="Times New Roman" w:hAnsi="Times New Roman" w:cs="Times New Roman"/>
          <w:color w:val="000000"/>
          <w:sz w:val="28"/>
        </w:rPr>
        <w:t>​</w:t>
      </w:r>
    </w:p>
    <w:p w:rsidR="00FB3EF6" w:rsidRPr="006F2CF0" w:rsidRDefault="00FB3EF6" w:rsidP="00FB3EF6">
      <w:pPr>
        <w:spacing w:after="0"/>
        <w:ind w:left="120"/>
        <w:rPr>
          <w:rFonts w:ascii="Times New Roman" w:hAnsi="Times New Roman" w:cs="Times New Roman"/>
        </w:rPr>
      </w:pPr>
    </w:p>
    <w:p w:rsidR="00FB3EF6" w:rsidRPr="006F2CF0" w:rsidRDefault="00FB3EF6" w:rsidP="00FB3EF6">
      <w:pPr>
        <w:rPr>
          <w:rFonts w:ascii="Times New Roman" w:hAnsi="Times New Roman" w:cs="Times New Roman"/>
        </w:rPr>
        <w:sectPr w:rsidR="00FB3EF6" w:rsidRPr="006F2CF0" w:rsidSect="00FB3EF6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5C0AA9" w:rsidRPr="001A1807" w:rsidRDefault="00FB3EF6" w:rsidP="00FD20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Start w:id="5" w:name="_Toc71583810"/>
    </w:p>
    <w:bookmarkEnd w:id="5"/>
    <w:p w:rsidR="0018369E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Р</w:t>
      </w:r>
      <w:r w:rsidR="001C350E" w:rsidRPr="001A1807">
        <w:rPr>
          <w:rFonts w:ascii="Times New Roman" w:hAnsi="Times New Roman" w:cs="Times New Roman"/>
          <w:sz w:val="28"/>
          <w:szCs w:val="28"/>
        </w:rPr>
        <w:t>абочая п</w:t>
      </w:r>
      <w:r w:rsidR="0018369E" w:rsidRPr="001A1807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F22002" w:rsidRPr="001A1807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18369E" w:rsidRPr="001A1807">
        <w:rPr>
          <w:rFonts w:ascii="Times New Roman" w:hAnsi="Times New Roman" w:cs="Times New Roman"/>
          <w:sz w:val="28"/>
          <w:szCs w:val="28"/>
        </w:rPr>
        <w:t>курс</w:t>
      </w:r>
      <w:r w:rsidR="00F22002" w:rsidRPr="001A1807">
        <w:rPr>
          <w:rFonts w:ascii="Times New Roman" w:hAnsi="Times New Roman" w:cs="Times New Roman"/>
          <w:sz w:val="28"/>
          <w:szCs w:val="28"/>
        </w:rPr>
        <w:t>а</w:t>
      </w:r>
      <w:r w:rsidR="0018369E" w:rsidRPr="001A1807">
        <w:rPr>
          <w:rFonts w:ascii="Times New Roman" w:hAnsi="Times New Roman" w:cs="Times New Roman"/>
          <w:sz w:val="28"/>
          <w:szCs w:val="28"/>
        </w:rPr>
        <w:t xml:space="preserve"> «Генетика» подготовлена с учетом требований к результатам освоения основной образовательной программы </w:t>
      </w:r>
      <w:r w:rsidR="00B24AC7" w:rsidRPr="001A1807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="0018369E" w:rsidRPr="001A1807">
        <w:rPr>
          <w:rFonts w:ascii="Times New Roman" w:hAnsi="Times New Roman" w:cs="Times New Roman"/>
          <w:sz w:val="28"/>
          <w:szCs w:val="28"/>
        </w:rPr>
        <w:t xml:space="preserve">общего образования (в том числе требований к предметным результатам по биологии на углубленном уровне), представленных в проекте ФГОС </w:t>
      </w:r>
      <w:r w:rsidR="00B24AC7" w:rsidRPr="001A1807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="0018369E" w:rsidRPr="001A1807">
        <w:rPr>
          <w:rFonts w:ascii="Times New Roman" w:hAnsi="Times New Roman" w:cs="Times New Roman"/>
          <w:sz w:val="28"/>
          <w:szCs w:val="28"/>
        </w:rPr>
        <w:t xml:space="preserve">общего образования. </w:t>
      </w:r>
    </w:p>
    <w:p w:rsidR="00B619AC" w:rsidRPr="001A1807" w:rsidRDefault="0018369E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В программе отражено предметное содержание курса </w:t>
      </w:r>
      <w:r w:rsidR="00A16F61" w:rsidRPr="001A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6F61" w:rsidRPr="001A1807">
        <w:rPr>
          <w:rFonts w:ascii="Times New Roman" w:hAnsi="Times New Roman" w:cs="Times New Roman"/>
          <w:sz w:val="28"/>
          <w:szCs w:val="28"/>
        </w:rPr>
        <w:t>ипоследовательность</w:t>
      </w:r>
      <w:proofErr w:type="spellEnd"/>
      <w:r w:rsidR="00A16F61" w:rsidRPr="001A1807">
        <w:rPr>
          <w:rFonts w:ascii="Times New Roman" w:hAnsi="Times New Roman" w:cs="Times New Roman"/>
          <w:sz w:val="28"/>
          <w:szCs w:val="28"/>
        </w:rPr>
        <w:t xml:space="preserve"> его </w:t>
      </w:r>
      <w:r w:rsidRPr="001A1807">
        <w:rPr>
          <w:rFonts w:ascii="Times New Roman" w:hAnsi="Times New Roman" w:cs="Times New Roman"/>
          <w:sz w:val="28"/>
          <w:szCs w:val="28"/>
        </w:rPr>
        <w:t>распределения по разделам</w:t>
      </w:r>
      <w:r w:rsidR="00A16F61" w:rsidRPr="001A1807">
        <w:rPr>
          <w:rFonts w:ascii="Times New Roman" w:hAnsi="Times New Roman" w:cs="Times New Roman"/>
          <w:sz w:val="28"/>
          <w:szCs w:val="28"/>
        </w:rPr>
        <w:t xml:space="preserve"> и </w:t>
      </w:r>
      <w:r w:rsidRPr="001A1807">
        <w:rPr>
          <w:rFonts w:ascii="Times New Roman" w:hAnsi="Times New Roman" w:cs="Times New Roman"/>
          <w:sz w:val="28"/>
          <w:szCs w:val="28"/>
        </w:rPr>
        <w:t xml:space="preserve">темам; дана общая характеристика курса с указанием целей его изучения; определены возможности курса для реализации требований к планируемым результатам освоения основной образовательной программы </w:t>
      </w:r>
      <w:r w:rsidR="00A16F61" w:rsidRPr="001A1807">
        <w:rPr>
          <w:rFonts w:ascii="Times New Roman" w:hAnsi="Times New Roman" w:cs="Times New Roman"/>
          <w:sz w:val="28"/>
          <w:szCs w:val="28"/>
        </w:rPr>
        <w:t xml:space="preserve">по биологии </w:t>
      </w:r>
      <w:proofErr w:type="gramStart"/>
      <w:r w:rsidR="003A6CF5" w:rsidRPr="001A1807">
        <w:rPr>
          <w:rFonts w:ascii="Times New Roman" w:hAnsi="Times New Roman" w:cs="Times New Roman"/>
          <w:sz w:val="28"/>
          <w:szCs w:val="28"/>
        </w:rPr>
        <w:t>–</w:t>
      </w:r>
      <w:r w:rsidRPr="001A180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1A1807">
        <w:rPr>
          <w:rFonts w:ascii="Times New Roman" w:hAnsi="Times New Roman" w:cs="Times New Roman"/>
          <w:sz w:val="28"/>
          <w:szCs w:val="28"/>
        </w:rPr>
        <w:t xml:space="preserve">ичностным,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и предметным</w:t>
      </w:r>
      <w:r w:rsidR="00A16F61" w:rsidRPr="001A1807">
        <w:rPr>
          <w:rFonts w:ascii="Times New Roman" w:hAnsi="Times New Roman" w:cs="Times New Roman"/>
          <w:sz w:val="28"/>
          <w:szCs w:val="28"/>
        </w:rPr>
        <w:t>;</w:t>
      </w:r>
      <w:r w:rsidRPr="001A1807">
        <w:rPr>
          <w:rFonts w:ascii="Times New Roman" w:hAnsi="Times New Roman" w:cs="Times New Roman"/>
          <w:sz w:val="28"/>
          <w:szCs w:val="28"/>
        </w:rPr>
        <w:t xml:space="preserve"> осуществлена конкретизация предметного содержания в тематическом планировании, указано количество часов, отводимых на изучение </w:t>
      </w:r>
      <w:r w:rsidR="00A16F61" w:rsidRPr="001A1807">
        <w:rPr>
          <w:rFonts w:ascii="Times New Roman" w:hAnsi="Times New Roman" w:cs="Times New Roman"/>
          <w:sz w:val="28"/>
          <w:szCs w:val="28"/>
        </w:rPr>
        <w:t xml:space="preserve">каждой темы </w:t>
      </w:r>
      <w:r w:rsidRPr="001A1807">
        <w:rPr>
          <w:rFonts w:ascii="Times New Roman" w:hAnsi="Times New Roman" w:cs="Times New Roman"/>
          <w:sz w:val="28"/>
          <w:szCs w:val="28"/>
        </w:rPr>
        <w:t>и основные виды учебной деятельности, формируемые в ходе изучения темы</w:t>
      </w:r>
      <w:r w:rsidR="00B24AC7" w:rsidRPr="001A1807">
        <w:rPr>
          <w:rFonts w:ascii="Times New Roman" w:hAnsi="Times New Roman" w:cs="Times New Roman"/>
          <w:sz w:val="28"/>
          <w:szCs w:val="28"/>
        </w:rPr>
        <w:t xml:space="preserve">. Также в программе </w:t>
      </w:r>
      <w:r w:rsidRPr="001A1807">
        <w:rPr>
          <w:rFonts w:ascii="Times New Roman" w:hAnsi="Times New Roman" w:cs="Times New Roman"/>
          <w:sz w:val="28"/>
          <w:szCs w:val="28"/>
        </w:rPr>
        <w:t>приведен перечень рекомендуемых лабораторных опытов и практических</w:t>
      </w:r>
      <w:bookmarkStart w:id="6" w:name="_Toc71583812"/>
      <w:r w:rsidR="00C7506F" w:rsidRPr="001A1807">
        <w:rPr>
          <w:rFonts w:ascii="Times New Roman" w:hAnsi="Times New Roman" w:cs="Times New Roman"/>
          <w:sz w:val="28"/>
          <w:szCs w:val="28"/>
        </w:rPr>
        <w:t xml:space="preserve"> работ, выполняемых учащимися. </w:t>
      </w:r>
    </w:p>
    <w:bookmarkEnd w:id="6"/>
    <w:p w:rsidR="003B5E21" w:rsidRPr="001A1807" w:rsidRDefault="00B619AC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Учебный курс «Генетика» разработан с учетом взаимосвязи его с учебным предметом «Биология», который входит в состав </w:t>
      </w:r>
      <w:r w:rsidR="00F03DF1" w:rsidRPr="001A1807">
        <w:rPr>
          <w:rFonts w:ascii="Times New Roman" w:hAnsi="Times New Roman" w:cs="Times New Roman"/>
          <w:sz w:val="28"/>
          <w:szCs w:val="28"/>
        </w:rPr>
        <w:t>предметной</w:t>
      </w:r>
      <w:r w:rsidRPr="001A1807">
        <w:rPr>
          <w:rFonts w:ascii="Times New Roman" w:hAnsi="Times New Roman" w:cs="Times New Roman"/>
          <w:sz w:val="28"/>
          <w:szCs w:val="28"/>
        </w:rPr>
        <w:t xml:space="preserve"> области «Естественные науки». По структуре</w:t>
      </w:r>
      <w:r w:rsidR="00F03DF1" w:rsidRPr="001A1807">
        <w:rPr>
          <w:rFonts w:ascii="Times New Roman" w:hAnsi="Times New Roman" w:cs="Times New Roman"/>
          <w:sz w:val="28"/>
          <w:szCs w:val="28"/>
        </w:rPr>
        <w:t xml:space="preserve"> и</w:t>
      </w:r>
      <w:r w:rsidRPr="001A1807">
        <w:rPr>
          <w:rFonts w:ascii="Times New Roman" w:hAnsi="Times New Roman" w:cs="Times New Roman"/>
          <w:sz w:val="28"/>
          <w:szCs w:val="28"/>
        </w:rPr>
        <w:t xml:space="preserve"> составу предметного содержания, видам учебной деятельности, формируемым в процессе усвоения этого содержания, представляет собой целостную, логически завершённую часть (фрагмент) содержания предмета «Биология», углубляющую и расширяющую учебный материал только в части одного раздела – «Основы генетики».</w:t>
      </w:r>
    </w:p>
    <w:p w:rsidR="003B5E21" w:rsidRPr="001A1807" w:rsidRDefault="003B5E21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Главной отличительной особенностью курса в сравнении с разделом «Основы генетики», является то, что представленный в нем учебный материал в большей степени направлен на изучение молекулярной генетики, современных генетических технологий, достижений биотехнологии и генной инженерии, молекулярных методов диагностики и достижений медицинской генетики. Этим обусловлена роль учебного курса «Генетика» в общей системе естественнонаучного образования и общего среднего биологического образования как одного из его компонентов.</w:t>
      </w:r>
    </w:p>
    <w:p w:rsidR="00377EA4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70079223"/>
      <w:r w:rsidRPr="001A1807">
        <w:rPr>
          <w:rFonts w:ascii="Times New Roman" w:hAnsi="Times New Roman" w:cs="Times New Roman"/>
          <w:sz w:val="28"/>
          <w:szCs w:val="28"/>
        </w:rPr>
        <w:t>В</w:t>
      </w:r>
      <w:r w:rsidR="00432B10" w:rsidRPr="001A1807">
        <w:rPr>
          <w:rFonts w:ascii="Times New Roman" w:hAnsi="Times New Roman" w:cs="Times New Roman"/>
          <w:sz w:val="28"/>
          <w:szCs w:val="28"/>
        </w:rPr>
        <w:t xml:space="preserve">едущими целями изучения учебного курса </w:t>
      </w:r>
      <w:r w:rsidR="00B24AC7" w:rsidRPr="001A1807">
        <w:rPr>
          <w:rFonts w:ascii="Times New Roman" w:hAnsi="Times New Roman" w:cs="Times New Roman"/>
          <w:sz w:val="28"/>
          <w:szCs w:val="28"/>
        </w:rPr>
        <w:t xml:space="preserve">«Генетика» </w:t>
      </w:r>
      <w:r w:rsidR="00432B10" w:rsidRPr="001A1807">
        <w:rPr>
          <w:rFonts w:ascii="Times New Roman" w:hAnsi="Times New Roman" w:cs="Times New Roman"/>
          <w:sz w:val="28"/>
          <w:szCs w:val="28"/>
        </w:rPr>
        <w:t xml:space="preserve">как компонента школьного биологического образования </w:t>
      </w:r>
      <w:r w:rsidR="00B24AC7" w:rsidRPr="001A1807">
        <w:rPr>
          <w:rFonts w:ascii="Times New Roman" w:hAnsi="Times New Roman" w:cs="Times New Roman"/>
          <w:sz w:val="28"/>
          <w:szCs w:val="28"/>
        </w:rPr>
        <w:t>явля</w:t>
      </w:r>
      <w:r w:rsidR="00432B10" w:rsidRPr="001A1807">
        <w:rPr>
          <w:rFonts w:ascii="Times New Roman" w:hAnsi="Times New Roman" w:cs="Times New Roman"/>
          <w:sz w:val="28"/>
          <w:szCs w:val="28"/>
        </w:rPr>
        <w:t>ю</w:t>
      </w:r>
      <w:r w:rsidR="00B24AC7" w:rsidRPr="001A1807">
        <w:rPr>
          <w:rFonts w:ascii="Times New Roman" w:hAnsi="Times New Roman" w:cs="Times New Roman"/>
          <w:sz w:val="28"/>
          <w:szCs w:val="28"/>
        </w:rPr>
        <w:t>тся</w:t>
      </w:r>
      <w:r w:rsidR="00377EA4" w:rsidRPr="001A1807">
        <w:rPr>
          <w:rFonts w:ascii="Times New Roman" w:hAnsi="Times New Roman" w:cs="Times New Roman"/>
          <w:sz w:val="28"/>
          <w:szCs w:val="28"/>
        </w:rPr>
        <w:t>:</w:t>
      </w:r>
    </w:p>
    <w:p w:rsidR="00377EA4" w:rsidRPr="001A1807" w:rsidRDefault="00B24AC7" w:rsidP="00FD20CD">
      <w:pPr>
        <w:pStyle w:val="a9"/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432B10" w:rsidRPr="001A1807">
        <w:rPr>
          <w:rFonts w:ascii="Times New Roman" w:hAnsi="Times New Roman" w:cs="Times New Roman"/>
          <w:sz w:val="28"/>
          <w:szCs w:val="28"/>
        </w:rPr>
        <w:t xml:space="preserve">системы знаний: о закономерностях наследования </w:t>
      </w:r>
      <w:r w:rsidR="00432B10" w:rsidRPr="001A1807">
        <w:rPr>
          <w:rFonts w:ascii="Times New Roman" w:hAnsi="Times New Roman" w:cs="Times New Roman"/>
          <w:sz w:val="28"/>
          <w:szCs w:val="28"/>
        </w:rPr>
        <w:br/>
        <w:t xml:space="preserve">и изменчивости живых организмов, фундаментальных механизмах </w:t>
      </w:r>
      <w:r w:rsidR="00432B10" w:rsidRPr="001A1807">
        <w:rPr>
          <w:rFonts w:ascii="Times New Roman" w:hAnsi="Times New Roman" w:cs="Times New Roman"/>
          <w:sz w:val="28"/>
          <w:szCs w:val="28"/>
        </w:rPr>
        <w:br/>
        <w:t>и генетической регуляции молекулярных и клеточных процессов, влиянии генотипа и факторов среды на развитие организма; о роли генетики в развитии современной теории эволюции и практическом значении этой науки для медицины, экологии и селекции</w:t>
      </w:r>
      <w:r w:rsidR="00377EA4" w:rsidRPr="001A1807">
        <w:rPr>
          <w:rFonts w:ascii="Times New Roman" w:hAnsi="Times New Roman" w:cs="Times New Roman"/>
          <w:sz w:val="28"/>
          <w:szCs w:val="28"/>
        </w:rPr>
        <w:t>;</w:t>
      </w:r>
    </w:p>
    <w:p w:rsidR="00377EA4" w:rsidRPr="001A1807" w:rsidRDefault="00505C1A" w:rsidP="00FD20CD">
      <w:pPr>
        <w:pStyle w:val="a9"/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знакомство</w:t>
      </w:r>
      <w:r w:rsidR="00432B10" w:rsidRPr="001A1807">
        <w:rPr>
          <w:rFonts w:ascii="Times New Roman" w:hAnsi="Times New Roman" w:cs="Times New Roman"/>
          <w:sz w:val="28"/>
          <w:szCs w:val="28"/>
        </w:rPr>
        <w:t xml:space="preserve"> обучающихся с методами познания природы: исследовательскими методами биологических наук (цитологии, генетики, селекции, биотехнологии), методами самостоятельного проведения </w:t>
      </w:r>
      <w:r w:rsidR="00432B10" w:rsidRPr="001A1807">
        <w:rPr>
          <w:rFonts w:ascii="Times New Roman" w:hAnsi="Times New Roman" w:cs="Times New Roman"/>
          <w:sz w:val="28"/>
          <w:szCs w:val="28"/>
        </w:rPr>
        <w:lastRenderedPageBreak/>
        <w:t>генетических исследований (наблюдение, измерение, эксперимент, моделирование, вычисление важнейших биометрических показателей и др.), взаимосвязью развития методов и теоретических обобщений в генетике как важнейшей отрасли биологической науки;</w:t>
      </w:r>
    </w:p>
    <w:p w:rsidR="00377EA4" w:rsidRPr="001A1807" w:rsidRDefault="00B84C4C" w:rsidP="00FD20CD">
      <w:pPr>
        <w:pStyle w:val="a9"/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формирование умений </w:t>
      </w:r>
      <w:r w:rsidRPr="001A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современные научные открытия в области генетики; устанавливать связь между развитием генетики и социально-этическими проблемами человечества; </w:t>
      </w:r>
      <w:r w:rsidRPr="001A1807">
        <w:rPr>
          <w:rFonts w:ascii="Times New Roman" w:hAnsi="Times New Roman" w:cs="Times New Roman"/>
          <w:bCs/>
          <w:sz w:val="28"/>
          <w:szCs w:val="28"/>
        </w:rPr>
        <w:t>анализировать представленную информацию о современных генетических исследованиях и разработках; ис</w:t>
      </w:r>
      <w:r w:rsidRPr="001A18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 генетическую терминологию и символику;</w:t>
      </w:r>
    </w:p>
    <w:p w:rsidR="00377EA4" w:rsidRPr="001A1807" w:rsidRDefault="00B84C4C" w:rsidP="00FD20CD">
      <w:pPr>
        <w:pStyle w:val="a9"/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убежденности в познаваемости живой природы, </w:t>
      </w:r>
      <w:proofErr w:type="spellStart"/>
      <w:r w:rsidRPr="001A180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самоценности</w:t>
      </w:r>
      <w:proofErr w:type="spellEnd"/>
      <w:r w:rsidR="002C5426" w:rsidRPr="001A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</w:t>
      </w:r>
      <w:r w:rsidRPr="001A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основы общечеловеческих нравственных ценностей и рационального природопользования;</w:t>
      </w:r>
    </w:p>
    <w:p w:rsidR="00B84C4C" w:rsidRPr="001A1807" w:rsidRDefault="00B84C4C" w:rsidP="00FD20CD">
      <w:pPr>
        <w:pStyle w:val="a9"/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1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обучающихся биологической и экологической культуры, осознания необходимости использования основ генетических знаний и умений в целях сохранения собственного здоровья (соблюдение мер профилактики заболеваний, обеспечение безопасности жизнедеятельности в чрезвычайных ситуациях природного и техногенного характера).</w:t>
      </w:r>
      <w:proofErr w:type="gramEnd"/>
    </w:p>
    <w:p w:rsidR="00377EA4" w:rsidRPr="001A1807" w:rsidRDefault="00B84C4C" w:rsidP="00FD20CD">
      <w:pPr>
        <w:spacing w:after="0" w:line="240" w:lineRule="auto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Наряду с этим в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целеполагании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курса «Генетика» важное значение уделено развитию личности учащихся</w:t>
      </w:r>
      <w:proofErr w:type="gramStart"/>
      <w:r w:rsidRPr="001A1807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1A1807">
        <w:rPr>
          <w:rFonts w:ascii="Times New Roman" w:hAnsi="Times New Roman" w:cs="Times New Roman"/>
          <w:sz w:val="28"/>
          <w:szCs w:val="28"/>
        </w:rPr>
        <w:t xml:space="preserve">то означает, что совместно с другими естественнонаучными предметами (биологией, химией, физикой) изучение </w:t>
      </w:r>
      <w:r w:rsidR="00377EA4" w:rsidRPr="001A1807">
        <w:rPr>
          <w:rFonts w:ascii="Times New Roman" w:hAnsi="Times New Roman" w:cs="Times New Roman"/>
          <w:sz w:val="28"/>
          <w:szCs w:val="28"/>
        </w:rPr>
        <w:t>курса призвано обеспечить:</w:t>
      </w:r>
    </w:p>
    <w:p w:rsidR="00377EA4" w:rsidRPr="001A1807" w:rsidRDefault="00B84C4C" w:rsidP="00FD20CD">
      <w:pPr>
        <w:pStyle w:val="a9"/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B24AC7" w:rsidRPr="001A1807">
        <w:rPr>
          <w:rFonts w:ascii="Times New Roman" w:hAnsi="Times New Roman" w:cs="Times New Roman"/>
          <w:sz w:val="28"/>
          <w:szCs w:val="28"/>
        </w:rPr>
        <w:t>интеллектуально развитой личности, готовой к самообразованию, сотрудничеству, самостоятельному принятию решений;</w:t>
      </w:r>
    </w:p>
    <w:p w:rsidR="00377EA4" w:rsidRPr="001A1807" w:rsidRDefault="00B24AC7" w:rsidP="00FD20CD">
      <w:pPr>
        <w:pStyle w:val="a9"/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формирование у обучающихся понимания ценности знаний основ генетики для выработки экологически целесообразного поведения </w:t>
      </w:r>
      <w:r w:rsidRPr="001A1807">
        <w:rPr>
          <w:rFonts w:ascii="Times New Roman" w:hAnsi="Times New Roman" w:cs="Times New Roman"/>
          <w:sz w:val="28"/>
          <w:szCs w:val="28"/>
        </w:rPr>
        <w:br/>
        <w:t xml:space="preserve">в повседневной жизни </w:t>
      </w:r>
      <w:r w:rsidR="00B84C4C" w:rsidRPr="001A1807">
        <w:rPr>
          <w:rFonts w:ascii="Times New Roman" w:hAnsi="Times New Roman" w:cs="Times New Roman"/>
          <w:sz w:val="28"/>
          <w:szCs w:val="28"/>
        </w:rPr>
        <w:t xml:space="preserve">и </w:t>
      </w:r>
      <w:r w:rsidRPr="001A1807">
        <w:rPr>
          <w:rFonts w:ascii="Times New Roman" w:hAnsi="Times New Roman" w:cs="Times New Roman"/>
          <w:sz w:val="28"/>
          <w:szCs w:val="28"/>
        </w:rPr>
        <w:t xml:space="preserve">трудовой деятельности </w:t>
      </w:r>
      <w:r w:rsidR="00377EA4" w:rsidRPr="001A1807">
        <w:rPr>
          <w:rFonts w:ascii="Times New Roman" w:hAnsi="Times New Roman" w:cs="Times New Roman"/>
          <w:sz w:val="28"/>
          <w:szCs w:val="28"/>
        </w:rPr>
        <w:t>для сохранения своего здоровья;</w:t>
      </w:r>
    </w:p>
    <w:p w:rsidR="00390914" w:rsidRPr="001A1807" w:rsidRDefault="00B24AC7" w:rsidP="00FD20CD">
      <w:pPr>
        <w:pStyle w:val="a9"/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формирование понимания общественной потребности в развитии генетики, а также отношения к генетике как к возможной области будущей профессиональной деятельности.</w:t>
      </w:r>
    </w:p>
    <w:p w:rsidR="006B36A5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70079265"/>
      <w:bookmarkEnd w:id="7"/>
      <w:r w:rsidRPr="001A1807">
        <w:rPr>
          <w:rFonts w:ascii="Times New Roman" w:hAnsi="Times New Roman" w:cs="Times New Roman"/>
          <w:sz w:val="28"/>
          <w:szCs w:val="28"/>
        </w:rPr>
        <w:t xml:space="preserve">Курс </w:t>
      </w:r>
      <w:r w:rsidR="00492040" w:rsidRPr="001A1807">
        <w:rPr>
          <w:rFonts w:ascii="Times New Roman" w:hAnsi="Times New Roman" w:cs="Times New Roman"/>
          <w:sz w:val="28"/>
          <w:szCs w:val="28"/>
        </w:rPr>
        <w:t xml:space="preserve"> «Генет</w:t>
      </w:r>
      <w:r w:rsidRPr="001A1807">
        <w:rPr>
          <w:rFonts w:ascii="Times New Roman" w:hAnsi="Times New Roman" w:cs="Times New Roman"/>
          <w:sz w:val="28"/>
          <w:szCs w:val="28"/>
        </w:rPr>
        <w:t xml:space="preserve">ика» </w:t>
      </w:r>
      <w:r w:rsidR="00492040" w:rsidRPr="001A1807">
        <w:rPr>
          <w:rFonts w:ascii="Times New Roman" w:hAnsi="Times New Roman" w:cs="Times New Roman"/>
          <w:sz w:val="28"/>
          <w:szCs w:val="28"/>
        </w:rPr>
        <w:t xml:space="preserve"> может быть рекомендован в качестве элективного курса по выбору учащихся</w:t>
      </w:r>
      <w:bookmarkEnd w:id="8"/>
      <w:r w:rsidR="0018369E" w:rsidRPr="001A1807">
        <w:rPr>
          <w:rFonts w:ascii="Times New Roman" w:hAnsi="Times New Roman" w:cs="Times New Roman"/>
          <w:sz w:val="28"/>
          <w:szCs w:val="28"/>
        </w:rPr>
        <w:t xml:space="preserve">, проявляющих интерес к этой области знаний, в том числе предполагающих продолжить своё обучение в вузах </w:t>
      </w:r>
      <w:proofErr w:type="spellStart"/>
      <w:proofErr w:type="gramStart"/>
      <w:r w:rsidR="005B0C7F" w:rsidRPr="001A1807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spellEnd"/>
      <w:proofErr w:type="gramEnd"/>
      <w:r w:rsidR="005B0C7F" w:rsidRPr="001A1807">
        <w:rPr>
          <w:rFonts w:ascii="Times New Roman" w:hAnsi="Times New Roman" w:cs="Times New Roman"/>
          <w:sz w:val="28"/>
          <w:szCs w:val="28"/>
        </w:rPr>
        <w:t xml:space="preserve"> </w:t>
      </w:r>
      <w:r w:rsidR="0018369E" w:rsidRPr="001A1807">
        <w:rPr>
          <w:rFonts w:ascii="Times New Roman" w:hAnsi="Times New Roman" w:cs="Times New Roman"/>
          <w:sz w:val="28"/>
          <w:szCs w:val="28"/>
        </w:rPr>
        <w:t>профиля.</w:t>
      </w:r>
    </w:p>
    <w:p w:rsidR="00672633" w:rsidRPr="001A1807" w:rsidRDefault="0018369E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В учебном плане на изучение курса </w:t>
      </w:r>
      <w:r w:rsidR="006B36A5" w:rsidRPr="001A1807">
        <w:rPr>
          <w:rFonts w:ascii="Times New Roman" w:hAnsi="Times New Roman" w:cs="Times New Roman"/>
          <w:sz w:val="28"/>
          <w:szCs w:val="28"/>
        </w:rPr>
        <w:t xml:space="preserve">отведено </w:t>
      </w:r>
      <w:r w:rsidR="00C7506F" w:rsidRPr="001A1807">
        <w:rPr>
          <w:rFonts w:ascii="Times New Roman" w:hAnsi="Times New Roman" w:cs="Times New Roman"/>
          <w:sz w:val="28"/>
          <w:szCs w:val="28"/>
        </w:rPr>
        <w:t>34</w:t>
      </w:r>
      <w:r w:rsidRPr="001A18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1807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="00C7506F" w:rsidRPr="001A1807">
        <w:rPr>
          <w:rFonts w:ascii="Times New Roman" w:hAnsi="Times New Roman" w:cs="Times New Roman"/>
          <w:sz w:val="28"/>
          <w:szCs w:val="28"/>
        </w:rPr>
        <w:t xml:space="preserve"> часа</w:t>
      </w:r>
      <w:r w:rsidR="006B36A5" w:rsidRPr="001A1807">
        <w:rPr>
          <w:rFonts w:ascii="Times New Roman" w:hAnsi="Times New Roman" w:cs="Times New Roman"/>
          <w:sz w:val="28"/>
          <w:szCs w:val="28"/>
        </w:rPr>
        <w:t xml:space="preserve"> (</w:t>
      </w:r>
      <w:r w:rsidR="00C7506F" w:rsidRPr="001A1807">
        <w:rPr>
          <w:rFonts w:ascii="Times New Roman" w:hAnsi="Times New Roman" w:cs="Times New Roman"/>
          <w:sz w:val="28"/>
          <w:szCs w:val="28"/>
        </w:rPr>
        <w:t>1 час в неделю)</w:t>
      </w:r>
    </w:p>
    <w:p w:rsidR="00F64FAE" w:rsidRPr="001A1807" w:rsidRDefault="00F64FAE" w:rsidP="00FD2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70079312"/>
    </w:p>
    <w:p w:rsidR="0018369E" w:rsidRPr="001A1807" w:rsidRDefault="0018369E" w:rsidP="00FD20C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2AAD" w:rsidRPr="001A1807" w:rsidRDefault="007E2AAD" w:rsidP="00FD20CD">
      <w:pPr>
        <w:pStyle w:val="1"/>
        <w:spacing w:line="240" w:lineRule="auto"/>
        <w:rPr>
          <w:szCs w:val="28"/>
        </w:rPr>
      </w:pPr>
      <w:bookmarkStart w:id="10" w:name="_Toc71583814"/>
    </w:p>
    <w:p w:rsidR="007E2AAD" w:rsidRPr="001A1807" w:rsidRDefault="007E2AAD" w:rsidP="00FD20CD">
      <w:pPr>
        <w:pStyle w:val="1"/>
        <w:spacing w:line="240" w:lineRule="auto"/>
        <w:rPr>
          <w:szCs w:val="28"/>
        </w:rPr>
      </w:pPr>
    </w:p>
    <w:p w:rsidR="007E2AAD" w:rsidRPr="001A1807" w:rsidRDefault="007E2AAD" w:rsidP="00FD20CD">
      <w:pPr>
        <w:pStyle w:val="1"/>
        <w:spacing w:line="240" w:lineRule="auto"/>
        <w:rPr>
          <w:szCs w:val="28"/>
        </w:rPr>
      </w:pPr>
    </w:p>
    <w:p w:rsidR="007E2AAD" w:rsidRPr="001A1807" w:rsidRDefault="007E2AAD" w:rsidP="00FD20CD">
      <w:pPr>
        <w:pStyle w:val="1"/>
        <w:spacing w:line="240" w:lineRule="auto"/>
        <w:rPr>
          <w:szCs w:val="28"/>
        </w:rPr>
      </w:pPr>
    </w:p>
    <w:p w:rsidR="007E03D8" w:rsidRDefault="007E03D8" w:rsidP="00FD20CD">
      <w:pPr>
        <w:pStyle w:val="1"/>
        <w:spacing w:line="240" w:lineRule="auto"/>
        <w:jc w:val="left"/>
        <w:rPr>
          <w:szCs w:val="28"/>
        </w:rPr>
      </w:pPr>
    </w:p>
    <w:p w:rsidR="00FD20CD" w:rsidRPr="001A1807" w:rsidRDefault="00FD20CD" w:rsidP="00FD20CD">
      <w:pPr>
        <w:pStyle w:val="1"/>
        <w:spacing w:line="240" w:lineRule="auto"/>
        <w:jc w:val="left"/>
        <w:rPr>
          <w:b/>
          <w:szCs w:val="28"/>
        </w:rPr>
      </w:pPr>
    </w:p>
    <w:p w:rsidR="00C7506F" w:rsidRPr="001A1807" w:rsidRDefault="00C7506F" w:rsidP="00FD20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C7506F" w:rsidRPr="001A1807" w:rsidRDefault="00C7506F" w:rsidP="00FD20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1807">
        <w:rPr>
          <w:rFonts w:ascii="Times New Roman" w:hAnsi="Times New Roman" w:cs="Times New Roman"/>
          <w:b/>
          <w:sz w:val="28"/>
          <w:szCs w:val="28"/>
        </w:rPr>
        <w:t>Введение (1 час)</w:t>
      </w:r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807">
        <w:rPr>
          <w:rFonts w:ascii="Times New Roman" w:hAnsi="Times New Roman" w:cs="Times New Roman"/>
          <w:bCs/>
          <w:i/>
          <w:sz w:val="28"/>
          <w:szCs w:val="28"/>
        </w:rPr>
        <w:t>Генетика – наука о наследственности и изменчивости (1 час)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bCs/>
          <w:sz w:val="28"/>
          <w:szCs w:val="28"/>
        </w:rPr>
        <w:t xml:space="preserve">Предмет и задачи генетики. История развития генетики. Вклад русских и зарубежных ученых в развитие генетики. Современный этап развития генетики, научные достижения и перспективы развития. </w:t>
      </w:r>
      <w:r w:rsidRPr="001A1807">
        <w:rPr>
          <w:rFonts w:ascii="Times New Roman" w:hAnsi="Times New Roman" w:cs="Times New Roman"/>
          <w:sz w:val="28"/>
          <w:szCs w:val="28"/>
        </w:rPr>
        <w:t xml:space="preserve">Наследственность и изменчивость как основные критерии живого. 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1807">
        <w:rPr>
          <w:rFonts w:ascii="Times New Roman" w:hAnsi="Times New Roman" w:cs="Times New Roman"/>
          <w:bCs/>
          <w:sz w:val="28"/>
          <w:szCs w:val="28"/>
        </w:rPr>
        <w:t xml:space="preserve">Основные генетические понятия: признак, ген, альтернативные признаки, доминантный и рецессивный признаки, аллельные гены, фенотип, генотип,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</w:rPr>
        <w:t>гомозигота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</w:rPr>
        <w:t>гетерозигота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</w:rPr>
        <w:t>, хромосомы, геном, чистая линия, гибриды.</w:t>
      </w:r>
      <w:proofErr w:type="gramEnd"/>
      <w:r w:rsidRPr="001A18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1807">
        <w:rPr>
          <w:rFonts w:ascii="Times New Roman" w:hAnsi="Times New Roman" w:cs="Times New Roman"/>
          <w:sz w:val="28"/>
          <w:szCs w:val="28"/>
        </w:rPr>
        <w:t>Генетическая символика, исп</w:t>
      </w:r>
      <w:r w:rsidR="001A1807">
        <w:rPr>
          <w:rFonts w:ascii="Times New Roman" w:hAnsi="Times New Roman" w:cs="Times New Roman"/>
          <w:sz w:val="28"/>
          <w:szCs w:val="28"/>
        </w:rPr>
        <w:t>ользуемая в схемах скрещиваний.</w:t>
      </w:r>
    </w:p>
    <w:p w:rsidR="00C7506F" w:rsidRPr="001A1807" w:rsidRDefault="00C7506F" w:rsidP="00FD20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1807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Основные закономерности наследственности и изменчивости (5 часов) </w:t>
      </w:r>
    </w:p>
    <w:p w:rsidR="00C7506F" w:rsidRPr="001A1807" w:rsidRDefault="00C7506F" w:rsidP="00FD20CD">
      <w:pPr>
        <w:pStyle w:val="Default"/>
        <w:jc w:val="both"/>
        <w:rPr>
          <w:i/>
          <w:color w:val="auto"/>
          <w:sz w:val="28"/>
          <w:szCs w:val="28"/>
        </w:rPr>
      </w:pPr>
      <w:r w:rsidRPr="001A1807">
        <w:rPr>
          <w:i/>
          <w:color w:val="auto"/>
          <w:sz w:val="28"/>
          <w:szCs w:val="28"/>
        </w:rPr>
        <w:t>Закономерности наследования, открытые Г. Менделем (1 час)</w:t>
      </w:r>
    </w:p>
    <w:p w:rsidR="00C7506F" w:rsidRPr="001A1807" w:rsidRDefault="00C7506F" w:rsidP="00FD20CD">
      <w:pPr>
        <w:pStyle w:val="Default"/>
        <w:ind w:firstLine="454"/>
        <w:jc w:val="both"/>
        <w:rPr>
          <w:color w:val="auto"/>
          <w:sz w:val="28"/>
          <w:szCs w:val="28"/>
        </w:rPr>
      </w:pPr>
      <w:r w:rsidRPr="001A1807">
        <w:rPr>
          <w:color w:val="auto"/>
          <w:sz w:val="28"/>
          <w:szCs w:val="28"/>
        </w:rPr>
        <w:t xml:space="preserve">Моногибридное скрещивание. Цитологические основы законов наследственности Г. Менделя. </w:t>
      </w:r>
    </w:p>
    <w:p w:rsidR="00C7506F" w:rsidRPr="001A1807" w:rsidRDefault="00C7506F" w:rsidP="00FD20CD">
      <w:pPr>
        <w:pStyle w:val="Default"/>
        <w:ind w:firstLine="454"/>
        <w:jc w:val="both"/>
        <w:rPr>
          <w:color w:val="auto"/>
          <w:sz w:val="28"/>
          <w:szCs w:val="28"/>
        </w:rPr>
      </w:pPr>
      <w:r w:rsidRPr="001A1807">
        <w:rPr>
          <w:color w:val="auto"/>
          <w:sz w:val="28"/>
          <w:szCs w:val="28"/>
        </w:rPr>
        <w:t xml:space="preserve">Закон единообразия первого поколения. Правило доминирования. Закон расщепления признаков. Промежуточный характер наследования признаков.  Расщепление признаков при неполном доминировании. Анализирующее скрещивание. Использование анализирующего скрещивания для определения генотипа особи. </w:t>
      </w:r>
      <w:proofErr w:type="spellStart"/>
      <w:r w:rsidRPr="001A1807">
        <w:rPr>
          <w:color w:val="auto"/>
          <w:sz w:val="28"/>
          <w:szCs w:val="28"/>
        </w:rPr>
        <w:t>Дигибридное</w:t>
      </w:r>
      <w:proofErr w:type="spellEnd"/>
      <w:r w:rsidRPr="001A1807">
        <w:rPr>
          <w:color w:val="auto"/>
          <w:sz w:val="28"/>
          <w:szCs w:val="28"/>
        </w:rPr>
        <w:t xml:space="preserve"> скрещивание. Закон незави</w:t>
      </w:r>
      <w:r w:rsidR="001A1807">
        <w:rPr>
          <w:color w:val="auto"/>
          <w:sz w:val="28"/>
          <w:szCs w:val="28"/>
        </w:rPr>
        <w:t xml:space="preserve">симого наследования признаков. 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Взаимодействие генов (1 часа)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Множественный аллелизм. Летальные аллели. Экспрессивность, пенетрантность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аллеля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Плейотропия. Взаимодействие аллелей: полное доминирование, неполное доминирование,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кодоминирование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Наследование групп крови и резус-фактора. </w:t>
      </w: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Болезни генетической несовместимости матери и плода.</w:t>
      </w:r>
    </w:p>
    <w:p w:rsidR="00C7506F" w:rsidRPr="00FD20CD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Виды взаимодействия неаллельных генов: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комплементарность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эпистаз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>, поли</w:t>
      </w:r>
      <w:r w:rsidR="00FD20CD">
        <w:rPr>
          <w:rFonts w:ascii="Times New Roman" w:hAnsi="Times New Roman" w:cs="Times New Roman"/>
          <w:sz w:val="28"/>
          <w:szCs w:val="28"/>
        </w:rPr>
        <w:t xml:space="preserve">мерия. </w:t>
      </w:r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Хромосомная теория наследственности. Сцепление генов (1 часа)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Значение работ Т. Моргана и его учеников в изучении сцепленного наследования признаков. Основные положения хромосомной теории наследственности. Особенности наследования при сцеплении. Понятие группы сцепления. Кроссинговер.</w:t>
      </w: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Полное и неполное сцепление.  </w:t>
      </w:r>
      <w:r w:rsidRPr="001A1807">
        <w:rPr>
          <w:rFonts w:ascii="Times New Roman" w:hAnsi="Times New Roman" w:cs="Times New Roman"/>
          <w:sz w:val="28"/>
          <w:szCs w:val="28"/>
        </w:rPr>
        <w:t>Цитологические и генетические доказательства кроссинговера. Линейное расположение генов в хромосомах. Построение генетических карт. Сравнение генет</w:t>
      </w:r>
      <w:r w:rsidR="001A1807">
        <w:rPr>
          <w:rFonts w:ascii="Times New Roman" w:hAnsi="Times New Roman" w:cs="Times New Roman"/>
          <w:sz w:val="28"/>
          <w:szCs w:val="28"/>
        </w:rPr>
        <w:t xml:space="preserve">ических и цитологических карт. </w:t>
      </w:r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Генетика пола. Наследование, сцепленное с полом (1 часа)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Различные системы определения пола у разных организмов. </w:t>
      </w: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Хромосомный механизм определения пола. </w:t>
      </w:r>
      <w:r w:rsidRPr="001A1807">
        <w:rPr>
          <w:rFonts w:ascii="Times New Roman" w:hAnsi="Times New Roman" w:cs="Times New Roman"/>
          <w:sz w:val="28"/>
          <w:szCs w:val="28"/>
        </w:rPr>
        <w:t xml:space="preserve">Половые хромосомы человека. Балансовая теория определения пола. Половой хроматин. Тельце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Барра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Аутосомное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наследование и наследование, сцепленное с полом. </w:t>
      </w:r>
      <w:r w:rsidRPr="001A1807">
        <w:rPr>
          <w:rFonts w:ascii="Times New Roman" w:hAnsi="Times New Roman" w:cs="Times New Roman"/>
          <w:sz w:val="28"/>
          <w:szCs w:val="28"/>
        </w:rPr>
        <w:t xml:space="preserve">Признаки, </w:t>
      </w:r>
      <w:r w:rsidRPr="001A1807">
        <w:rPr>
          <w:rFonts w:ascii="Times New Roman" w:hAnsi="Times New Roman" w:cs="Times New Roman"/>
          <w:sz w:val="28"/>
          <w:szCs w:val="28"/>
        </w:rPr>
        <w:lastRenderedPageBreak/>
        <w:t>сцепленные с половыми хромосомами. Признаки, ограниче</w:t>
      </w:r>
      <w:r w:rsidR="001A1807">
        <w:rPr>
          <w:rFonts w:ascii="Times New Roman" w:hAnsi="Times New Roman" w:cs="Times New Roman"/>
          <w:sz w:val="28"/>
          <w:szCs w:val="28"/>
        </w:rPr>
        <w:t>нные полом и зависимые от пола.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A1807">
        <w:rPr>
          <w:rFonts w:ascii="Times New Roman" w:hAnsi="Times New Roman" w:cs="Times New Roman"/>
          <w:bCs/>
          <w:i/>
          <w:sz w:val="28"/>
          <w:szCs w:val="28"/>
        </w:rPr>
        <w:t>Генетическая изменчивость. Виды изменчивости (1 час)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bCs/>
          <w:sz w:val="28"/>
          <w:szCs w:val="28"/>
        </w:rPr>
        <w:t xml:space="preserve">Изменчивость. Виды изменчивости. </w:t>
      </w:r>
      <w:r w:rsidRPr="001A1807">
        <w:rPr>
          <w:rFonts w:ascii="Times New Roman" w:hAnsi="Times New Roman" w:cs="Times New Roman"/>
          <w:sz w:val="28"/>
          <w:szCs w:val="28"/>
        </w:rPr>
        <w:t xml:space="preserve">Количественные и качественные признаки. Характер изменчивости признаков. Вариационный ряд и вариационная кривая. Норма реакции. Ненаследственная изменчивость. 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Наследственная изменчивость. Комбинативная изменчивость.  Мутационная изменчивость. Мутации. Классификация мутаций: прямые и обратные мутации, вредные и полезные, ядерные и цитоплазматические, половые и соматические. Генные, геномные и хромосомные мутац</w:t>
      </w:r>
      <w:r w:rsidR="001A1807">
        <w:rPr>
          <w:rFonts w:ascii="Times New Roman" w:hAnsi="Times New Roman" w:cs="Times New Roman"/>
          <w:sz w:val="28"/>
          <w:szCs w:val="28"/>
        </w:rPr>
        <w:t xml:space="preserve">ии. Полиплоидия и анеуплоидия. </w:t>
      </w:r>
    </w:p>
    <w:p w:rsidR="00C7506F" w:rsidRPr="001A1807" w:rsidRDefault="00C7506F" w:rsidP="00FD20C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A1807">
        <w:rPr>
          <w:rFonts w:ascii="Times New Roman" w:hAnsi="Times New Roman" w:cs="Times New Roman"/>
          <w:b/>
          <w:bCs/>
          <w:sz w:val="28"/>
          <w:szCs w:val="28"/>
        </w:rPr>
        <w:t>Раздел 2. Молекулярные основы наследственности (9 часов)</w:t>
      </w:r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 xml:space="preserve">Хромосомы – носители наследственной информации (1 час). 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Видовая специфичность числа и формы хромосом. Понятие о кариотипе. Морфологические типы хромосом. Политенные хромосомы.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Денверская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классификация хромосом человека.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Кариотипирование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Методы окрашивания хромосом.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Эухроматин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гетерохромати</w:t>
      </w:r>
      <w:r w:rsidR="001A180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1A18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Структурно-функциональная организация генетического материала (1 час)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Доказательства роли нуклеиновых кислот в передаче наследственной информации. </w:t>
      </w: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Нуклеиновые кислоты, как биологические полимеры. Строение нуклеотида. </w:t>
      </w:r>
      <w:r w:rsidRPr="001A1807">
        <w:rPr>
          <w:rFonts w:ascii="Times New Roman" w:hAnsi="Times New Roman" w:cs="Times New Roman"/>
          <w:sz w:val="28"/>
          <w:szCs w:val="28"/>
        </w:rPr>
        <w:t xml:space="preserve">Структура молекулы ДНК. Модель </w:t>
      </w:r>
      <w:proofErr w:type="gramStart"/>
      <w:r w:rsidRPr="001A1807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1A1807">
        <w:rPr>
          <w:rFonts w:ascii="Times New Roman" w:hAnsi="Times New Roman" w:cs="Times New Roman"/>
          <w:sz w:val="28"/>
          <w:szCs w:val="28"/>
        </w:rPr>
        <w:t xml:space="preserve">. Уотсона и Ф. Крика. Принцип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комплементарности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Правило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Чаргаффа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Функция ДНК. Локализация ДНК в клетке. Связь ДНК и хромосом. Процесс репликации. Этапы, полуконсервативный механизм, строение репликационной вилки.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Теломеры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>, особенности репликации. Повреждения ДНК и её репарация. Роль репликации и репарации в генети</w:t>
      </w:r>
      <w:r w:rsidR="001A1807">
        <w:rPr>
          <w:rFonts w:ascii="Times New Roman" w:hAnsi="Times New Roman" w:cs="Times New Roman"/>
          <w:sz w:val="28"/>
          <w:szCs w:val="28"/>
        </w:rPr>
        <w:t>ческой изменчивости организмов.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Реализация наследственной информации в клетке. Процессы транскрипции и трансляции (2 часа)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Рекомбинация ДНК – механизм кроссинговера. </w:t>
      </w:r>
      <w:r w:rsidRPr="001A1807">
        <w:rPr>
          <w:rFonts w:ascii="Times New Roman" w:hAnsi="Times New Roman" w:cs="Times New Roman"/>
          <w:bCs/>
          <w:sz w:val="28"/>
          <w:szCs w:val="28"/>
        </w:rPr>
        <w:t>Реализация наследственной информации в клетке. Процессы транскрипции и трансляции.</w:t>
      </w:r>
      <w:r w:rsidRPr="001A1807">
        <w:rPr>
          <w:rFonts w:ascii="Times New Roman" w:hAnsi="Times New Roman" w:cs="Times New Roman"/>
          <w:sz w:val="28"/>
          <w:szCs w:val="28"/>
        </w:rPr>
        <w:t xml:space="preserve"> Строение РНК. Виды РНК, особенности строения и функции. Отличия РНК от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ДНК</w:t>
      </w:r>
      <w:proofErr w:type="gramStart"/>
      <w:r w:rsidRPr="001A1807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1A1807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с точки зрения молекулярной генетики. </w:t>
      </w: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Информационные взаимоотношения между ДНК, РНК и белками.</w:t>
      </w:r>
      <w:r w:rsidRPr="001A1807">
        <w:rPr>
          <w:rFonts w:ascii="Times New Roman" w:hAnsi="Times New Roman" w:cs="Times New Roman"/>
          <w:sz w:val="28"/>
          <w:szCs w:val="28"/>
        </w:rPr>
        <w:t xml:space="preserve"> Основная догма молекулярной биологии. Понятие экспрессии генов. Процессы транскрипции и трансляции, основные участники. Этапы трансляции. Г</w:t>
      </w:r>
      <w:r w:rsidR="001A1807">
        <w:rPr>
          <w:rFonts w:ascii="Times New Roman" w:hAnsi="Times New Roman" w:cs="Times New Roman"/>
          <w:sz w:val="28"/>
          <w:szCs w:val="28"/>
        </w:rPr>
        <w:t>енетический код и его свойства.</w:t>
      </w:r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Структурная организация генов и геномов прокариот (1 час)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Структурная организация генов и геномов прокариот. Особенности геномов бактерий. Строение генов прокариот. Организация генов в опероны,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лактозный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оперон. Регуляция работы генов.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Плазмиды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бактерий. Особеннос</w:t>
      </w:r>
      <w:r w:rsidR="001A1807">
        <w:rPr>
          <w:rFonts w:ascii="Times New Roman" w:hAnsi="Times New Roman" w:cs="Times New Roman"/>
          <w:sz w:val="28"/>
          <w:szCs w:val="28"/>
        </w:rPr>
        <w:t>ти строения и функционирования.</w:t>
      </w:r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Структурная организация генов и геномов эукариот (2 час)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Структурная организация генов и геномов эукариот. Особенности геномов эукариот. Размер генома и парадокс величины С.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Экзон-интронная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</w:t>
      </w:r>
      <w:r w:rsidRPr="001A1807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генов. Семейства генов.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Псевдогены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Мобильные генетические элементы. Горизонтальный перенос генов. Эффект положения гена. Регуляторные элементы генома.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Процессинг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мРНК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180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A1807">
        <w:rPr>
          <w:rFonts w:ascii="Times New Roman" w:hAnsi="Times New Roman" w:cs="Times New Roman"/>
          <w:sz w:val="28"/>
          <w:szCs w:val="28"/>
        </w:rPr>
        <w:t xml:space="preserve"> эукариот.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Сплайс</w:t>
      </w:r>
      <w:bookmarkStart w:id="11" w:name="_Toc71583820"/>
      <w:r w:rsidR="001A1807">
        <w:rPr>
          <w:rFonts w:ascii="Times New Roman" w:hAnsi="Times New Roman" w:cs="Times New Roman"/>
          <w:sz w:val="28"/>
          <w:szCs w:val="28"/>
        </w:rPr>
        <w:t>инг</w:t>
      </w:r>
      <w:proofErr w:type="spellEnd"/>
      <w:r w:rsidR="001A1807">
        <w:rPr>
          <w:rFonts w:ascii="Times New Roman" w:hAnsi="Times New Roman" w:cs="Times New Roman"/>
          <w:sz w:val="28"/>
          <w:szCs w:val="28"/>
        </w:rPr>
        <w:t xml:space="preserve">, альтернативный </w:t>
      </w:r>
      <w:proofErr w:type="spellStart"/>
      <w:r w:rsidR="001A1807">
        <w:rPr>
          <w:rFonts w:ascii="Times New Roman" w:hAnsi="Times New Roman" w:cs="Times New Roman"/>
          <w:sz w:val="28"/>
          <w:szCs w:val="28"/>
        </w:rPr>
        <w:t>сплайсинг</w:t>
      </w:r>
      <w:proofErr w:type="spellEnd"/>
      <w:r w:rsidR="001A18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1A1807">
        <w:rPr>
          <w:rFonts w:ascii="Times New Roman" w:hAnsi="Times New Roman" w:cs="Times New Roman"/>
          <w:bCs/>
          <w:i/>
          <w:sz w:val="28"/>
          <w:szCs w:val="28"/>
        </w:rPr>
        <w:t>Эпигенетика</w:t>
      </w:r>
      <w:proofErr w:type="spellEnd"/>
      <w:r w:rsidRPr="001A1807">
        <w:rPr>
          <w:rFonts w:ascii="Times New Roman" w:hAnsi="Times New Roman" w:cs="Times New Roman"/>
          <w:bCs/>
          <w:i/>
          <w:sz w:val="28"/>
          <w:szCs w:val="28"/>
        </w:rPr>
        <w:t xml:space="preserve"> и генетика развития (2 час)</w:t>
      </w:r>
      <w:bookmarkEnd w:id="11"/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71583821"/>
      <w:r w:rsidRPr="001A1807">
        <w:rPr>
          <w:rFonts w:ascii="Times New Roman" w:hAnsi="Times New Roman" w:cs="Times New Roman"/>
          <w:sz w:val="28"/>
          <w:szCs w:val="28"/>
        </w:rPr>
        <w:t xml:space="preserve">Эпигенетические явления. Эпигенетические модификации ДНК и хроматина и их роль в регуляции экспрессии генов.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Метилирование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ДНК.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РНК-интерференция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Геномный импринтинг.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Эпигенетика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и заболевания человека. Синдром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Прадера-Вилли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и синдром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Ангельмана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>.</w:t>
      </w:r>
      <w:bookmarkEnd w:id="12"/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71583822"/>
      <w:r w:rsidRPr="001A1807">
        <w:rPr>
          <w:rFonts w:ascii="Times New Roman" w:hAnsi="Times New Roman" w:cs="Times New Roman"/>
          <w:sz w:val="28"/>
          <w:szCs w:val="28"/>
        </w:rPr>
        <w:t xml:space="preserve">Онтогенетика. Дифференциальная активность генов в разных тканях. Регуляция активности генов </w:t>
      </w:r>
      <w:proofErr w:type="gramStart"/>
      <w:r w:rsidRPr="001A180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A1807">
        <w:rPr>
          <w:rFonts w:ascii="Times New Roman" w:hAnsi="Times New Roman" w:cs="Times New Roman"/>
          <w:sz w:val="28"/>
          <w:szCs w:val="28"/>
        </w:rPr>
        <w:t xml:space="preserve"> эукариот.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Гомеозисные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гены. Понятие о генных сетях. Генетические основы формирования разнообразия антител.</w:t>
      </w:r>
      <w:bookmarkEnd w:id="13"/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1807">
        <w:rPr>
          <w:rFonts w:ascii="Times New Roman" w:hAnsi="Times New Roman" w:cs="Times New Roman"/>
          <w:b/>
          <w:bCs/>
          <w:sz w:val="28"/>
          <w:szCs w:val="28"/>
        </w:rPr>
        <w:t>Раздел 3. Методы молекулярной генетики и биотехнологии (4 часов)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1A1807">
        <w:rPr>
          <w:rFonts w:ascii="Times New Roman" w:hAnsi="Times New Roman" w:cs="Times New Roman"/>
          <w:bCs/>
          <w:i/>
          <w:sz w:val="28"/>
          <w:szCs w:val="28"/>
        </w:rPr>
        <w:t>Полимеразная</w:t>
      </w:r>
      <w:proofErr w:type="spellEnd"/>
      <w:r w:rsidRPr="001A1807">
        <w:rPr>
          <w:rFonts w:ascii="Times New Roman" w:hAnsi="Times New Roman" w:cs="Times New Roman"/>
          <w:bCs/>
          <w:i/>
          <w:sz w:val="28"/>
          <w:szCs w:val="28"/>
        </w:rPr>
        <w:t xml:space="preserve"> цепная реакция и электрофорез (2 час)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1807">
        <w:rPr>
          <w:rFonts w:ascii="Times New Roman" w:hAnsi="Times New Roman" w:cs="Times New Roman"/>
          <w:bCs/>
          <w:sz w:val="28"/>
          <w:szCs w:val="28"/>
        </w:rPr>
        <w:t>(</w:t>
      </w:r>
      <w:r w:rsidRPr="001A1807">
        <w:rPr>
          <w:rFonts w:ascii="Times New Roman" w:hAnsi="Times New Roman" w:cs="Times New Roman"/>
          <w:sz w:val="28"/>
          <w:szCs w:val="28"/>
        </w:rPr>
        <w:t>Основные методы молекулярной генетики.</w:t>
      </w:r>
      <w:proofErr w:type="gramEnd"/>
      <w:r w:rsidRPr="001A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</w:rPr>
        <w:t>Полимеразная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</w:rPr>
        <w:t xml:space="preserve"> цепная реакция (ПЦР) и ее применение в современной генетике и медицине. Механизм, состав реакционной смеси. </w:t>
      </w:r>
      <w:r w:rsidRPr="001A1807">
        <w:rPr>
          <w:rFonts w:ascii="Times New Roman" w:hAnsi="Times New Roman" w:cs="Times New Roman"/>
          <w:sz w:val="28"/>
          <w:szCs w:val="28"/>
        </w:rPr>
        <w:t>ПЦР в реальном време</w:t>
      </w:r>
      <w:r w:rsidR="001A1807">
        <w:rPr>
          <w:rFonts w:ascii="Times New Roman" w:hAnsi="Times New Roman" w:cs="Times New Roman"/>
          <w:sz w:val="28"/>
          <w:szCs w:val="28"/>
        </w:rPr>
        <w:t>ни. Измерение экспрессии генов.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A1807">
        <w:rPr>
          <w:rFonts w:ascii="Times New Roman" w:hAnsi="Times New Roman" w:cs="Times New Roman"/>
          <w:i/>
          <w:sz w:val="28"/>
          <w:szCs w:val="28"/>
        </w:rPr>
        <w:t>Секвенирование</w:t>
      </w:r>
      <w:proofErr w:type="spellEnd"/>
      <w:r w:rsidRPr="001A1807">
        <w:rPr>
          <w:rFonts w:ascii="Times New Roman" w:hAnsi="Times New Roman" w:cs="Times New Roman"/>
          <w:i/>
          <w:sz w:val="28"/>
          <w:szCs w:val="28"/>
        </w:rPr>
        <w:t xml:space="preserve"> ДНК (2 часа)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Секвенирование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ДНК. Классический метод и методы нового поколения (</w:t>
      </w:r>
      <w:proofErr w:type="gramStart"/>
      <w:r w:rsidRPr="001A1807">
        <w:rPr>
          <w:rFonts w:ascii="Times New Roman" w:hAnsi="Times New Roman" w:cs="Times New Roman"/>
          <w:sz w:val="28"/>
          <w:szCs w:val="28"/>
        </w:rPr>
        <w:t>высокопроизводительное</w:t>
      </w:r>
      <w:proofErr w:type="gramEnd"/>
      <w:r w:rsidRPr="001A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секвенирование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). Программа «Геном человека», полученные результаты.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Биоинформатика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Геномика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Протеомика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Базы данных в генетике и молекулярной биологии. Компьютерный анализ в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геномике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>. Сравнение последовательностей нуклеотидов различных организмов. Геносистематика. Филогенетические деревья.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Индивидуальные различия в последовательности нуклеотидов ДНК у представителей одного вида. Геномная дактилоскопия. Применение в крими</w:t>
      </w:r>
      <w:r w:rsidR="001A1807">
        <w:rPr>
          <w:rFonts w:ascii="Times New Roman" w:hAnsi="Times New Roman" w:cs="Times New Roman"/>
          <w:sz w:val="28"/>
          <w:szCs w:val="28"/>
        </w:rPr>
        <w:t>налистике, определение родства.</w:t>
      </w:r>
    </w:p>
    <w:p w:rsidR="00C7506F" w:rsidRPr="001A1807" w:rsidRDefault="00C7506F" w:rsidP="00FD20C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1807">
        <w:rPr>
          <w:rFonts w:ascii="Times New Roman" w:hAnsi="Times New Roman" w:cs="Times New Roman"/>
          <w:b/>
          <w:sz w:val="28"/>
          <w:szCs w:val="28"/>
        </w:rPr>
        <w:t>Раздел 4. Генетика человека (9 часов)</w:t>
      </w:r>
    </w:p>
    <w:p w:rsidR="00C7506F" w:rsidRPr="001A1807" w:rsidRDefault="00C7506F" w:rsidP="00FD20C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Наследственные заболевания человека. Хромосомные болезни (1 час)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Классификация наследственных болезней человека. </w:t>
      </w: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Хромосомные болезни – причины, о</w:t>
      </w:r>
      <w:r w:rsidRPr="001A180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собенности наследования, к</w:t>
      </w: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лассификация.</w:t>
      </w:r>
    </w:p>
    <w:p w:rsidR="00C7506F" w:rsidRPr="001A1807" w:rsidRDefault="00C7506F" w:rsidP="00FD20CD">
      <w:pPr>
        <w:widowControl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Примеры синдромов с числовыми и структурными нарушениями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аутосом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(синдром Дауна, синдром Эдвардса, синдром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Патау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). Синдромы с числовыми и структурными нарушениями половых хромосом (синдром Шерешевского-Тернера, синдром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Клайнфельтера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, синдром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трисомии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Х, синдром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дисомии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1A1807">
        <w:rPr>
          <w:rFonts w:ascii="Times New Roman" w:hAnsi="Times New Roman" w:cs="Times New Roman"/>
          <w:bCs/>
          <w:sz w:val="28"/>
          <w:szCs w:val="28"/>
          <w:lang w:val="en-US" w:eastAsia="ru-RU" w:bidi="ru-RU"/>
        </w:rPr>
        <w:t>Y</w:t>
      </w: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- хромосомы)</w:t>
      </w:r>
      <w:proofErr w:type="gramStart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.С</w:t>
      </w:r>
      <w:proofErr w:type="gramEnd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индромы, вызванные хромосомными мутациями (</w:t>
      </w:r>
      <w:r w:rsidRPr="001A1807">
        <w:rPr>
          <w:rFonts w:ascii="Times New Roman" w:hAnsi="Times New Roman" w:cs="Times New Roman"/>
          <w:sz w:val="28"/>
          <w:szCs w:val="28"/>
        </w:rPr>
        <w:t>синд</w:t>
      </w:r>
      <w:r w:rsidR="001A1807">
        <w:rPr>
          <w:rFonts w:ascii="Times New Roman" w:hAnsi="Times New Roman" w:cs="Times New Roman"/>
          <w:sz w:val="28"/>
          <w:szCs w:val="28"/>
        </w:rPr>
        <w:t xml:space="preserve">ром кошачьего крика). </w:t>
      </w:r>
    </w:p>
    <w:p w:rsidR="00C7506F" w:rsidRPr="001A1807" w:rsidRDefault="00C7506F" w:rsidP="00FD20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1A1807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Генные болезни человека (1 час)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Генные болезни человека и их причины. Особенности наследования генных заболеваний. </w:t>
      </w: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Классификация генных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болезней</w:t>
      </w:r>
      <w:proofErr w:type="gramStart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.</w:t>
      </w:r>
      <w:r w:rsidRPr="001A180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1A1807">
        <w:rPr>
          <w:rFonts w:ascii="Times New Roman" w:hAnsi="Times New Roman" w:cs="Times New Roman"/>
          <w:sz w:val="28"/>
          <w:szCs w:val="28"/>
        </w:rPr>
        <w:t>оногенные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мультифакториальные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заболевания. Характеристика основных генных болезней (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фенилкетонурия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муковисцидоз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миодистрофия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Дюшена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, синдром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Марфана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, синдром </w:t>
      </w:r>
      <w:proofErr w:type="spellStart"/>
      <w:proofErr w:type="gramStart"/>
      <w:r w:rsidRPr="001A1807">
        <w:rPr>
          <w:rFonts w:ascii="Times New Roman" w:hAnsi="Times New Roman" w:cs="Times New Roman"/>
          <w:sz w:val="28"/>
          <w:szCs w:val="28"/>
        </w:rPr>
        <w:t>Мартина-Белл</w:t>
      </w:r>
      <w:proofErr w:type="spellEnd"/>
      <w:proofErr w:type="gramEnd"/>
      <w:r w:rsidRPr="001A1807">
        <w:rPr>
          <w:rFonts w:ascii="Times New Roman" w:hAnsi="Times New Roman" w:cs="Times New Roman"/>
          <w:sz w:val="28"/>
          <w:szCs w:val="28"/>
        </w:rPr>
        <w:t xml:space="preserve">, адреногенитальный синдром, синдром </w:t>
      </w:r>
      <w:r w:rsidRPr="001A1807">
        <w:rPr>
          <w:rFonts w:ascii="Times New Roman" w:hAnsi="Times New Roman" w:cs="Times New Roman"/>
          <w:sz w:val="28"/>
          <w:szCs w:val="28"/>
        </w:rPr>
        <w:lastRenderedPageBreak/>
        <w:t xml:space="preserve">Морриса). Понятие об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орфанных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(редких) заболеваниях. Характеристика основных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орфанных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заболеваний (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мукополисахаридоз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, синдром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Элерса-Данлоса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>, СМА). Проблем</w:t>
      </w:r>
      <w:r w:rsidR="001A1807">
        <w:rPr>
          <w:rFonts w:ascii="Times New Roman" w:hAnsi="Times New Roman" w:cs="Times New Roman"/>
          <w:sz w:val="28"/>
          <w:szCs w:val="28"/>
        </w:rPr>
        <w:t xml:space="preserve">ы лечения </w:t>
      </w:r>
      <w:proofErr w:type="spellStart"/>
      <w:r w:rsidR="001A1807">
        <w:rPr>
          <w:rFonts w:ascii="Times New Roman" w:hAnsi="Times New Roman" w:cs="Times New Roman"/>
          <w:sz w:val="28"/>
          <w:szCs w:val="28"/>
        </w:rPr>
        <w:t>орфанных</w:t>
      </w:r>
      <w:proofErr w:type="spellEnd"/>
      <w:r w:rsidR="001A1807">
        <w:rPr>
          <w:rFonts w:ascii="Times New Roman" w:hAnsi="Times New Roman" w:cs="Times New Roman"/>
          <w:sz w:val="28"/>
          <w:szCs w:val="28"/>
        </w:rPr>
        <w:t xml:space="preserve"> заболеваний.</w:t>
      </w:r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Молекулярные основы некоторых генетических заболеваний (1 час)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Внеядерная наследственность. Особенности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митохондриального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пластидного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наследования.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Митохондриальные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болезни – причины, особенности наследования. </w:t>
      </w:r>
      <w:r w:rsidRPr="001A180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Болезни с наследственной предрасположенностью. </w:t>
      </w:r>
      <w:r w:rsidRPr="001A1807">
        <w:rPr>
          <w:rFonts w:ascii="Times New Roman" w:hAnsi="Times New Roman" w:cs="Times New Roman"/>
          <w:sz w:val="28"/>
          <w:szCs w:val="28"/>
        </w:rPr>
        <w:t>Генетические основы канцерогенеза</w:t>
      </w:r>
      <w:r w:rsidRPr="001A1807">
        <w:rPr>
          <w:rFonts w:ascii="Times New Roman" w:hAnsi="Times New Roman" w:cs="Times New Roman"/>
          <w:bCs/>
          <w:sz w:val="28"/>
          <w:szCs w:val="28"/>
        </w:rPr>
        <w:t xml:space="preserve">. Теории возникновения опухолей. </w:t>
      </w:r>
      <w:r w:rsidRPr="001A1807">
        <w:rPr>
          <w:rFonts w:ascii="Times New Roman" w:hAnsi="Times New Roman" w:cs="Times New Roman"/>
          <w:sz w:val="28"/>
          <w:szCs w:val="28"/>
        </w:rPr>
        <w:t xml:space="preserve">Онкогены и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гены-супрессоры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опухолевого роста.</w:t>
      </w:r>
      <w:r w:rsidRPr="001A1807">
        <w:rPr>
          <w:rFonts w:ascii="Times New Roman" w:hAnsi="Times New Roman" w:cs="Times New Roman"/>
          <w:bCs/>
          <w:sz w:val="28"/>
          <w:szCs w:val="28"/>
        </w:rPr>
        <w:t xml:space="preserve"> Понятие об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</w:rPr>
        <w:t>апоптозе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</w:rPr>
        <w:t xml:space="preserve">. Нарушение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</w:rPr>
        <w:t>апоптоза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</w:rPr>
        <w:t xml:space="preserve"> при канцерогенезе. </w:t>
      </w:r>
      <w:r w:rsidRPr="001A180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Современные методы выявления рака и предрасположенности к нему.</w:t>
      </w:r>
      <w:r w:rsidRPr="001A1807">
        <w:rPr>
          <w:rFonts w:ascii="Times New Roman" w:hAnsi="Times New Roman" w:cs="Times New Roman"/>
          <w:bCs/>
          <w:sz w:val="28"/>
          <w:szCs w:val="28"/>
        </w:rPr>
        <w:t xml:space="preserve"> Методы лечен</w:t>
      </w:r>
      <w:r w:rsidR="001A1807">
        <w:rPr>
          <w:rFonts w:ascii="Times New Roman" w:hAnsi="Times New Roman" w:cs="Times New Roman"/>
          <w:bCs/>
          <w:sz w:val="28"/>
          <w:szCs w:val="28"/>
        </w:rPr>
        <w:t xml:space="preserve">ия онкологических заболеваний. 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A1807">
        <w:rPr>
          <w:rFonts w:ascii="Times New Roman" w:hAnsi="Times New Roman" w:cs="Times New Roman"/>
          <w:bCs/>
          <w:i/>
          <w:sz w:val="28"/>
          <w:szCs w:val="28"/>
        </w:rPr>
        <w:t>Методы изучения генетики человека (1 час)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bCs/>
          <w:sz w:val="28"/>
          <w:szCs w:val="28"/>
        </w:rPr>
        <w:t xml:space="preserve">Цитогенетический, близнецовый, биохимический, популяционно-статистический, генеалогический, молекулярно-генетический методы. Характеристика методов и их применение в современной медицине. Основные принципы составления и анализа родословных. </w:t>
      </w:r>
      <w:r w:rsidRPr="001A1807">
        <w:rPr>
          <w:rFonts w:ascii="Times New Roman" w:hAnsi="Times New Roman" w:cs="Times New Roman"/>
          <w:sz w:val="28"/>
          <w:szCs w:val="28"/>
        </w:rPr>
        <w:t xml:space="preserve">Типы наследованиях признаков – </w:t>
      </w:r>
      <w:proofErr w:type="gramStart"/>
      <w:r w:rsidRPr="001A1807">
        <w:rPr>
          <w:rFonts w:ascii="Times New Roman" w:hAnsi="Times New Roman" w:cs="Times New Roman"/>
          <w:sz w:val="28"/>
          <w:szCs w:val="28"/>
        </w:rPr>
        <w:t>аутосомно-доминантный</w:t>
      </w:r>
      <w:proofErr w:type="gramEnd"/>
      <w:r w:rsidRPr="001A1807">
        <w:rPr>
          <w:rFonts w:ascii="Times New Roman" w:hAnsi="Times New Roman" w:cs="Times New Roman"/>
          <w:sz w:val="28"/>
          <w:szCs w:val="28"/>
        </w:rPr>
        <w:t xml:space="preserve">, аутосомно-рецессивный,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Х-сцепленный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доминантный,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Х-сцепленный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рецессивный, </w:t>
      </w:r>
      <w:r w:rsidRPr="001A180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A1807">
        <w:rPr>
          <w:rFonts w:ascii="Times New Roman" w:hAnsi="Times New Roman" w:cs="Times New Roman"/>
          <w:sz w:val="28"/>
          <w:szCs w:val="28"/>
        </w:rPr>
        <w:t xml:space="preserve">-сцепленный. </w:t>
      </w: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Особенности родословных при каждом типе наследования. </w:t>
      </w:r>
      <w:r w:rsidRPr="001A1807">
        <w:rPr>
          <w:rFonts w:ascii="Times New Roman" w:hAnsi="Times New Roman" w:cs="Times New Roman"/>
          <w:sz w:val="28"/>
          <w:szCs w:val="28"/>
        </w:rPr>
        <w:t xml:space="preserve">Недостатки </w:t>
      </w:r>
      <w:proofErr w:type="gramStart"/>
      <w:r w:rsidRPr="001A1807">
        <w:rPr>
          <w:rFonts w:ascii="Times New Roman" w:hAnsi="Times New Roman" w:cs="Times New Roman"/>
          <w:sz w:val="28"/>
          <w:szCs w:val="28"/>
        </w:rPr>
        <w:t>генеалогического мет</w:t>
      </w:r>
      <w:r w:rsidR="001A1807">
        <w:rPr>
          <w:rFonts w:ascii="Times New Roman" w:hAnsi="Times New Roman" w:cs="Times New Roman"/>
          <w:sz w:val="28"/>
          <w:szCs w:val="28"/>
        </w:rPr>
        <w:t>ода</w:t>
      </w:r>
      <w:proofErr w:type="gramEnd"/>
      <w:r w:rsidR="001A1807">
        <w:rPr>
          <w:rFonts w:ascii="Times New Roman" w:hAnsi="Times New Roman" w:cs="Times New Roman"/>
          <w:sz w:val="28"/>
          <w:szCs w:val="28"/>
        </w:rPr>
        <w:t xml:space="preserve"> изучения генетики человека.</w:t>
      </w:r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Методы клинической диагностики и профилактики наследственных заболеваний (2 часа)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Методы клинической диагностики и профилактики наследственных заболеваний. </w:t>
      </w: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Принципы клинической диагностики наследственных болезней. </w:t>
      </w:r>
      <w:r w:rsidRPr="001A1807">
        <w:rPr>
          <w:rFonts w:ascii="Times New Roman" w:hAnsi="Times New Roman" w:cs="Times New Roman"/>
          <w:sz w:val="28"/>
          <w:szCs w:val="28"/>
        </w:rPr>
        <w:t xml:space="preserve">Современные методы диагностики </w:t>
      </w:r>
      <w:r w:rsidRPr="001A1807">
        <w:rPr>
          <w:rFonts w:ascii="Times New Roman" w:hAnsi="Times New Roman" w:cs="Times New Roman"/>
          <w:bCs/>
          <w:sz w:val="28"/>
          <w:szCs w:val="28"/>
        </w:rPr>
        <w:t xml:space="preserve">хромосомных и </w:t>
      </w:r>
      <w:r w:rsidRPr="001A1807">
        <w:rPr>
          <w:rFonts w:ascii="Times New Roman" w:hAnsi="Times New Roman" w:cs="Times New Roman"/>
          <w:sz w:val="28"/>
          <w:szCs w:val="28"/>
        </w:rPr>
        <w:t xml:space="preserve">генных заболеваний, а также предрасположенности к наследственным заболеваниям.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Инвазивные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неинвазивные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методы.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Кариотипирование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. Анализ кариограмм в норме и патологии.</w:t>
      </w:r>
      <w:r w:rsidRPr="001A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Н</w:t>
      </w: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еонатальный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скрининг наследственных болезней обмена. 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Генетические основы профилактики наследственной патологии. Виды профилактики. Медико-генетическое консультирование,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пренатальная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диагностика,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преимплантационная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диагностика,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периконцепционная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профилактика</w:t>
      </w:r>
      <w:r w:rsidR="001A1807">
        <w:rPr>
          <w:rFonts w:ascii="Times New Roman" w:hAnsi="Times New Roman" w:cs="Times New Roman"/>
          <w:b/>
          <w:sz w:val="28"/>
          <w:szCs w:val="28"/>
        </w:rPr>
        <w:t>.</w:t>
      </w:r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Персонализированная медицина и генная терапия. Спортивная генетика (2 часа)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Персонализированная медицина и генная терапия. Генетический паспорт человека.  Выявление индивидуальных особенностей метаболизма (непереносимость лактозы, алкоголя). Персонализированная (персонифицированная) медицина. Индивидуальный подбор лекарственных средств.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Фармакогенетика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>.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Молекулярно-генетические маркеры спортивных задатков и генетическое тестирование в спорте. Генетические аспекты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тренируемости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спортсменов. Генный допинг. Отличия распространенности генетических вариантов у разных наций.  Генная терапия. Генетическая модификация клеток человека. </w:t>
      </w:r>
      <w:r w:rsidRPr="001A1807">
        <w:rPr>
          <w:rFonts w:ascii="Times New Roman" w:hAnsi="Times New Roman" w:cs="Times New Roman"/>
          <w:sz w:val="28"/>
          <w:szCs w:val="28"/>
        </w:rPr>
        <w:lastRenderedPageBreak/>
        <w:t xml:space="preserve">Методы введения чужеродной ДНК в клетки. Успехи генной терапии.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Биоэтические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вопросы.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Генетические основы патогенеза диагностики и профилактики вирусных инфекций (1час)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Генетика вирусов. ДНК-содержащие и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РНК-содержание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вирусы. Жизненный цикл вируса.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Литический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и лизогенный цикл развития вируса. 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Семейство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коронавирусов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Особенности строения, основные представители семейства. Заболевания, вызываемые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коронавирусами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Профилактика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инфекции. Современные молекулярно-генетические методы диагностики вирусных инфекций. Иммунопрофилактика вирусных инфекций. Виды вакцин.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Рекомбинантные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вакцины – технология создания, преимущества использования.</w:t>
      </w:r>
      <w:r w:rsidR="001A1807">
        <w:rPr>
          <w:rFonts w:ascii="Times New Roman" w:hAnsi="Times New Roman" w:cs="Times New Roman"/>
          <w:sz w:val="28"/>
          <w:szCs w:val="28"/>
        </w:rPr>
        <w:t xml:space="preserve"> Примеры </w:t>
      </w:r>
      <w:proofErr w:type="spellStart"/>
      <w:r w:rsidR="001A1807">
        <w:rPr>
          <w:rFonts w:ascii="Times New Roman" w:hAnsi="Times New Roman" w:cs="Times New Roman"/>
          <w:sz w:val="28"/>
          <w:szCs w:val="28"/>
        </w:rPr>
        <w:t>рекомбинантных</w:t>
      </w:r>
      <w:proofErr w:type="spellEnd"/>
      <w:r w:rsidR="001A1807">
        <w:rPr>
          <w:rFonts w:ascii="Times New Roman" w:hAnsi="Times New Roman" w:cs="Times New Roman"/>
          <w:sz w:val="28"/>
          <w:szCs w:val="28"/>
        </w:rPr>
        <w:t xml:space="preserve"> вакцин.</w:t>
      </w:r>
    </w:p>
    <w:p w:rsidR="00C7506F" w:rsidRPr="001A1807" w:rsidRDefault="00C7506F" w:rsidP="00FD20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1807">
        <w:rPr>
          <w:rFonts w:ascii="Times New Roman" w:hAnsi="Times New Roman" w:cs="Times New Roman"/>
          <w:b/>
          <w:sz w:val="28"/>
          <w:szCs w:val="28"/>
        </w:rPr>
        <w:t>Раздел 5. Генетика популяций (1 час)</w:t>
      </w:r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A1807">
        <w:rPr>
          <w:rFonts w:ascii="Times New Roman" w:hAnsi="Times New Roman" w:cs="Times New Roman"/>
          <w:bCs/>
          <w:i/>
          <w:sz w:val="28"/>
          <w:szCs w:val="28"/>
        </w:rPr>
        <w:t>Основные закономерности генетической популяции (1 час)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Style w:val="layout"/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bCs/>
          <w:sz w:val="28"/>
          <w:szCs w:val="28"/>
        </w:rPr>
        <w:t xml:space="preserve">Насыщенность популяций мутациями, их частота и распространение.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</w:rPr>
        <w:t>Балансированный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</w:rPr>
        <w:t xml:space="preserve"> полиморфизм. Статистические методы изучения генетики популяций. Закон и формулы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</w:rPr>
        <w:t>Харди-Вайнберга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</w:rPr>
        <w:t>. Генетический груз. Действие отбора на частоты генов. Миграции. Дрейф генов. Эффект основателя. Геногеография групп крови, аномальных гемоглобинов. Генофонд популяции.</w:t>
      </w:r>
    </w:p>
    <w:p w:rsidR="00C7506F" w:rsidRPr="001A1807" w:rsidRDefault="00C7506F" w:rsidP="00FD20CD">
      <w:pPr>
        <w:spacing w:after="0" w:line="240" w:lineRule="auto"/>
        <w:rPr>
          <w:rStyle w:val="layout"/>
          <w:rFonts w:ascii="Times New Roman" w:hAnsi="Times New Roman" w:cs="Times New Roman"/>
          <w:b/>
          <w:sz w:val="28"/>
          <w:szCs w:val="28"/>
        </w:rPr>
      </w:pPr>
      <w:r w:rsidRPr="001A1807">
        <w:rPr>
          <w:rStyle w:val="layout"/>
          <w:rFonts w:ascii="Times New Roman" w:hAnsi="Times New Roman" w:cs="Times New Roman"/>
          <w:b/>
          <w:sz w:val="28"/>
          <w:szCs w:val="28"/>
        </w:rPr>
        <w:t xml:space="preserve">Раздел 6. </w:t>
      </w:r>
      <w:r w:rsidRPr="001A1807">
        <w:rPr>
          <w:rFonts w:ascii="Times New Roman" w:hAnsi="Times New Roman" w:cs="Times New Roman"/>
          <w:b/>
          <w:sz w:val="28"/>
          <w:szCs w:val="28"/>
        </w:rPr>
        <w:t>«Генетические основы селекции и биотехнологии»</w:t>
      </w:r>
      <w:r w:rsidRPr="001A1807">
        <w:rPr>
          <w:rStyle w:val="layout"/>
          <w:rFonts w:ascii="Times New Roman" w:hAnsi="Times New Roman" w:cs="Times New Roman"/>
          <w:b/>
          <w:sz w:val="28"/>
          <w:szCs w:val="28"/>
        </w:rPr>
        <w:t xml:space="preserve"> (4 часа)</w:t>
      </w:r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Классические методы селекции (1 час)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Генетические основы селекции. Изменчивость как материал для отбора. Использование индуцированных мутаций, комбинативной изменчивости, полиплоидии в селекции. Понятие о породе, сорте, штамме. 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Системы скрещиваний в селекции растений и животных. Инбридинг. Аутбридинг. Отдаленная гибридизация. Пути преодоления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нескрещиваемости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Явление гетерозиса и его генетические механизмы. Методы отбора: индивидуальный и массовый отбор. Отбор по фенотипу и генотипу (оценка по родословной и качеству потомства). Влияние условий внешней </w:t>
      </w:r>
      <w:r w:rsidR="001A1807">
        <w:rPr>
          <w:rFonts w:ascii="Times New Roman" w:hAnsi="Times New Roman" w:cs="Times New Roman"/>
          <w:sz w:val="28"/>
          <w:szCs w:val="28"/>
        </w:rPr>
        <w:t xml:space="preserve">среды на эффективность отбора. 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Современные методы селекции (1 час)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Применение молекулярно-генетических методов в селекции растений и животных. Молекулярно-генетические маркеры. Отбор растений и животных с заданными признаками. Генетическая паспортизация сортов растений и пород животных. Генетически модифицированные организмы (ГМО) – цели создания, перспективы использования. Этапы создания ГМО. Общие правила проверки безопасности ГМО. </w:t>
      </w:r>
      <w:proofErr w:type="gramStart"/>
      <w:r w:rsidRPr="001A1807">
        <w:rPr>
          <w:rFonts w:ascii="Times New Roman" w:hAnsi="Times New Roman" w:cs="Times New Roman"/>
          <w:sz w:val="28"/>
          <w:szCs w:val="28"/>
        </w:rPr>
        <w:t>Ко</w:t>
      </w:r>
      <w:r w:rsidR="001A1807">
        <w:rPr>
          <w:rFonts w:ascii="Times New Roman" w:hAnsi="Times New Roman" w:cs="Times New Roman"/>
          <w:sz w:val="28"/>
          <w:szCs w:val="28"/>
        </w:rPr>
        <w:t>нтроль за</w:t>
      </w:r>
      <w:proofErr w:type="gramEnd"/>
      <w:r w:rsidR="001A1807">
        <w:rPr>
          <w:rFonts w:ascii="Times New Roman" w:hAnsi="Times New Roman" w:cs="Times New Roman"/>
          <w:sz w:val="28"/>
          <w:szCs w:val="28"/>
        </w:rPr>
        <w:t xml:space="preserve"> распространением ГМО.</w:t>
      </w:r>
    </w:p>
    <w:p w:rsidR="00C7506F" w:rsidRPr="001A1807" w:rsidRDefault="00C7506F" w:rsidP="00FD2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>Биотехнология. Генная инженерия (1 час).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История развития биотехнологии и генной инженерии. Вклад в медицину – создание лекарственных препаратов и вакцин. </w:t>
      </w:r>
      <w:r w:rsidRPr="001A180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Методы генной инженерии. Организмы и ферменты, используемые в генной инженерии. 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lastRenderedPageBreak/>
        <w:t xml:space="preserve">Понятие о векторе для переноса генов.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Плазмидные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векторы. Векторы на основе вирусов. Этапы создания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рекомбинантных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ДНК. Трансформация бактерий. Отбор трансформированных клеток. Технология редактирования геномов – общие представления, перспективы использования для лечения наследственных забо</w:t>
      </w:r>
      <w:r w:rsidR="001A1807">
        <w:rPr>
          <w:rFonts w:ascii="Times New Roman" w:hAnsi="Times New Roman" w:cs="Times New Roman"/>
          <w:sz w:val="28"/>
          <w:szCs w:val="28"/>
        </w:rPr>
        <w:t xml:space="preserve">леваний. </w:t>
      </w:r>
      <w:proofErr w:type="spellStart"/>
      <w:r w:rsidR="001A1807">
        <w:rPr>
          <w:rFonts w:ascii="Times New Roman" w:hAnsi="Times New Roman" w:cs="Times New Roman"/>
          <w:sz w:val="28"/>
          <w:szCs w:val="28"/>
        </w:rPr>
        <w:t>Биоэтические</w:t>
      </w:r>
      <w:proofErr w:type="spellEnd"/>
      <w:r w:rsidR="001A1807">
        <w:rPr>
          <w:rFonts w:ascii="Times New Roman" w:hAnsi="Times New Roman" w:cs="Times New Roman"/>
          <w:sz w:val="28"/>
          <w:szCs w:val="28"/>
        </w:rPr>
        <w:t xml:space="preserve"> вопросы. </w:t>
      </w:r>
    </w:p>
    <w:p w:rsidR="00C7506F" w:rsidRPr="001A1807" w:rsidRDefault="00C7506F" w:rsidP="00FD20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807">
        <w:rPr>
          <w:rFonts w:ascii="Times New Roman" w:hAnsi="Times New Roman" w:cs="Times New Roman"/>
          <w:i/>
          <w:sz w:val="28"/>
          <w:szCs w:val="28"/>
        </w:rPr>
        <w:t xml:space="preserve">Клеточная инженерия (1 час) 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Клеточная инженерия. Задачи, методы и объекты клеточной инженерии. Лимит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Хейфлика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. Стволовые клетки, отличие от других клеток организма. </w:t>
      </w:r>
    </w:p>
    <w:p w:rsidR="00C7506F" w:rsidRPr="001A1807" w:rsidRDefault="00C7506F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Понятие и сущность клонирования. Природные и искусственные клоны. Методика клонирования, история развития.  Проблема получения идентичной копии клонированного животного. Использование клонирования для восстановления исчезнувших видов. Моделирование болезней человека на животных.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Гуманизированные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животные. Подходы к клонированию человека: репродуктивное клонирование и терапевтическое клонирование. Терапевтическое клонирование и его перспективы в медицине. Индуцированные стволовые клетки и их использование в медицине. Биологические и этические проблемы клонирования. Отношение к клонированию в обществе. Законодательство о клонировании человека.</w:t>
      </w:r>
      <w:bookmarkStart w:id="14" w:name="_Toc71583823"/>
    </w:p>
    <w:bookmarkEnd w:id="14"/>
    <w:p w:rsidR="00C7506F" w:rsidRPr="001A1807" w:rsidRDefault="00C7506F" w:rsidP="00FD20CD">
      <w:pPr>
        <w:pStyle w:val="1"/>
        <w:spacing w:line="240" w:lineRule="auto"/>
        <w:jc w:val="left"/>
        <w:rPr>
          <w:b/>
          <w:szCs w:val="28"/>
        </w:rPr>
      </w:pPr>
    </w:p>
    <w:p w:rsidR="00C7506F" w:rsidRPr="001A1807" w:rsidRDefault="00C7506F" w:rsidP="00FD20CD">
      <w:pPr>
        <w:pStyle w:val="1"/>
        <w:spacing w:line="240" w:lineRule="auto"/>
        <w:jc w:val="left"/>
        <w:rPr>
          <w:b/>
          <w:szCs w:val="28"/>
        </w:rPr>
      </w:pPr>
    </w:p>
    <w:p w:rsidR="00C7506F" w:rsidRDefault="00C7506F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1A1807" w:rsidRDefault="001A1807" w:rsidP="00FD20CD">
      <w:pPr>
        <w:pStyle w:val="1"/>
        <w:spacing w:line="240" w:lineRule="auto"/>
        <w:jc w:val="left"/>
        <w:rPr>
          <w:b/>
          <w:szCs w:val="28"/>
        </w:rPr>
      </w:pPr>
    </w:p>
    <w:p w:rsidR="00FD20CD" w:rsidRPr="001A1807" w:rsidRDefault="00FD20CD" w:rsidP="00FD20CD">
      <w:pPr>
        <w:pStyle w:val="1"/>
        <w:spacing w:line="240" w:lineRule="auto"/>
        <w:jc w:val="left"/>
        <w:rPr>
          <w:b/>
          <w:szCs w:val="28"/>
        </w:rPr>
      </w:pPr>
    </w:p>
    <w:p w:rsidR="0018369E" w:rsidRPr="001A1807" w:rsidRDefault="0018369E" w:rsidP="00FD20CD">
      <w:pPr>
        <w:pStyle w:val="1"/>
        <w:spacing w:line="240" w:lineRule="auto"/>
        <w:rPr>
          <w:b/>
          <w:szCs w:val="28"/>
        </w:rPr>
      </w:pPr>
      <w:r w:rsidRPr="001A1807">
        <w:rPr>
          <w:b/>
          <w:szCs w:val="28"/>
        </w:rPr>
        <w:lastRenderedPageBreak/>
        <w:t>ПЛАНИРУЕМЫЕ РЕЗУЛЬТАТЫ ОСВОЕНИЯ</w:t>
      </w:r>
      <w:bookmarkStart w:id="15" w:name="_Toc71583815"/>
      <w:bookmarkEnd w:id="10"/>
      <w:r w:rsidRPr="001A1807">
        <w:rPr>
          <w:b/>
          <w:szCs w:val="28"/>
        </w:rPr>
        <w:t>УЧЕБНОГО КУРСА «ГЕНЕТИКА»</w:t>
      </w:r>
      <w:bookmarkEnd w:id="15"/>
      <w:r w:rsidR="005C0AA9" w:rsidRPr="001A1807">
        <w:rPr>
          <w:b/>
          <w:szCs w:val="28"/>
        </w:rPr>
        <w:t xml:space="preserve"> НА УРОВНЕ СРЕДНЕГО ОБЩЕГО ОБРАЗОВАНИЯ</w:t>
      </w:r>
    </w:p>
    <w:bookmarkEnd w:id="9"/>
    <w:p w:rsidR="003A6CF5" w:rsidRPr="001A1807" w:rsidRDefault="0018369E" w:rsidP="00FD20CD">
      <w:pPr>
        <w:widowControl w:val="0"/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807">
        <w:rPr>
          <w:rFonts w:ascii="Times New Roman" w:hAnsi="Times New Roman" w:cs="Times New Roman"/>
          <w:bCs/>
          <w:sz w:val="28"/>
          <w:szCs w:val="28"/>
        </w:rPr>
        <w:t xml:space="preserve">Изучение курса «Генетика» в </w:t>
      </w:r>
      <w:r w:rsidR="002A6967" w:rsidRPr="001A1807">
        <w:rPr>
          <w:rFonts w:ascii="Times New Roman" w:hAnsi="Times New Roman" w:cs="Times New Roman"/>
          <w:bCs/>
          <w:sz w:val="28"/>
          <w:szCs w:val="28"/>
        </w:rPr>
        <w:t>средней</w:t>
      </w:r>
      <w:r w:rsidRPr="001A1807">
        <w:rPr>
          <w:rFonts w:ascii="Times New Roman" w:hAnsi="Times New Roman" w:cs="Times New Roman"/>
          <w:bCs/>
          <w:sz w:val="28"/>
          <w:szCs w:val="28"/>
        </w:rPr>
        <w:t xml:space="preserve"> школе направлено на достижение обучающимися следующих результатов, отвечающих требованиям ФГОС к освоению основной образовательной програм</w:t>
      </w:r>
      <w:r w:rsidR="00307D53" w:rsidRPr="001A1807">
        <w:rPr>
          <w:rFonts w:ascii="Times New Roman" w:hAnsi="Times New Roman" w:cs="Times New Roman"/>
          <w:bCs/>
          <w:sz w:val="28"/>
          <w:szCs w:val="28"/>
        </w:rPr>
        <w:t>мы среднего общего образования:</w:t>
      </w:r>
    </w:p>
    <w:p w:rsidR="00047A54" w:rsidRPr="001A1807" w:rsidRDefault="002A6967" w:rsidP="00FD20CD">
      <w:pPr>
        <w:pStyle w:val="2"/>
        <w:spacing w:before="0" w:line="240" w:lineRule="auto"/>
        <w:ind w:firstLine="454"/>
        <w:jc w:val="left"/>
        <w:rPr>
          <w:rFonts w:cs="Times New Roman"/>
          <w:szCs w:val="28"/>
        </w:rPr>
      </w:pPr>
      <w:bookmarkStart w:id="16" w:name="_Toc71583816"/>
      <w:r w:rsidRPr="001A1807">
        <w:rPr>
          <w:rFonts w:cs="Times New Roman"/>
          <w:szCs w:val="28"/>
        </w:rPr>
        <w:t>Личностные результаты</w:t>
      </w:r>
      <w:bookmarkEnd w:id="16"/>
    </w:p>
    <w:p w:rsidR="005C0AA9" w:rsidRPr="001A1807" w:rsidRDefault="0018369E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807">
        <w:rPr>
          <w:rFonts w:ascii="Times New Roman" w:hAnsi="Times New Roman" w:cs="Times New Roman"/>
          <w:bCs/>
          <w:sz w:val="28"/>
          <w:szCs w:val="28"/>
        </w:rPr>
        <w:t>Личностны</w:t>
      </w:r>
      <w:r w:rsidR="002A6967" w:rsidRPr="001A1807">
        <w:rPr>
          <w:rFonts w:ascii="Times New Roman" w:hAnsi="Times New Roman" w:cs="Times New Roman"/>
          <w:bCs/>
          <w:sz w:val="28"/>
          <w:szCs w:val="28"/>
        </w:rPr>
        <w:t>е результаты</w:t>
      </w:r>
      <w:r w:rsidR="00833FCC" w:rsidRPr="001A1807">
        <w:rPr>
          <w:rFonts w:ascii="Times New Roman" w:hAnsi="Times New Roman" w:cs="Times New Roman"/>
          <w:bCs/>
          <w:sz w:val="28"/>
          <w:szCs w:val="28"/>
        </w:rPr>
        <w:t xml:space="preserve"> освоения учебного курса «Генетика» </w:t>
      </w:r>
      <w:r w:rsidR="008A2FEC" w:rsidRPr="001A1807">
        <w:rPr>
          <w:rFonts w:ascii="Times New Roman" w:hAnsi="Times New Roman" w:cs="Times New Roman"/>
          <w:bCs/>
          <w:sz w:val="28"/>
          <w:szCs w:val="28"/>
        </w:rPr>
        <w:t>соответствуют традиционным</w:t>
      </w:r>
      <w:r w:rsidR="00833FCC" w:rsidRPr="001A1807">
        <w:rPr>
          <w:rFonts w:ascii="Times New Roman" w:hAnsi="Times New Roman" w:cs="Times New Roman"/>
          <w:bCs/>
          <w:sz w:val="28"/>
          <w:szCs w:val="28"/>
        </w:rPr>
        <w:t xml:space="preserve"> российским </w:t>
      </w:r>
      <w:proofErr w:type="spellStart"/>
      <w:r w:rsidR="00833FCC" w:rsidRPr="001A1807">
        <w:rPr>
          <w:rFonts w:ascii="Times New Roman" w:hAnsi="Times New Roman" w:cs="Times New Roman"/>
          <w:bCs/>
          <w:sz w:val="28"/>
          <w:szCs w:val="28"/>
        </w:rPr>
        <w:t>социокультурным</w:t>
      </w:r>
      <w:proofErr w:type="spellEnd"/>
      <w:r w:rsidR="00833FCC" w:rsidRPr="001A1807">
        <w:rPr>
          <w:rFonts w:ascii="Times New Roman" w:hAnsi="Times New Roman" w:cs="Times New Roman"/>
          <w:bCs/>
          <w:sz w:val="28"/>
          <w:szCs w:val="28"/>
        </w:rPr>
        <w:t xml:space="preserve"> и духовно-нравственным ценностям и предусматривают готовность обучающихся к саморазвитию, самостоятельности и личностному самоопределению, наличие мотивации к целенаправленной социально-значимой деятельности, сформированность внутренней позиции личности как особо ценностного отношения к себе, к людям, к жизни, к окружающей природной среде.</w:t>
      </w:r>
    </w:p>
    <w:p w:rsidR="008A2FEC" w:rsidRPr="001A1807" w:rsidRDefault="005C0AA9" w:rsidP="00FD20CD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Личностные результаты отражают сформированность патриотического, гражданского, трудового, экологического воспитания, ценности научного познания и культуры здоровья</w:t>
      </w:r>
      <w:r w:rsidR="007E03D8" w:rsidRPr="001A1807">
        <w:rPr>
          <w:rFonts w:ascii="Times New Roman" w:hAnsi="Times New Roman" w:cs="Times New Roman"/>
          <w:sz w:val="28"/>
          <w:szCs w:val="28"/>
        </w:rPr>
        <w:t>.</w:t>
      </w:r>
    </w:p>
    <w:p w:rsidR="007E03D8" w:rsidRPr="001A1807" w:rsidRDefault="007E03D8" w:rsidP="00FD20CD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Патриотическое воспитание</w:t>
      </w:r>
    </w:p>
    <w:p w:rsidR="00537166" w:rsidRPr="001A1807" w:rsidRDefault="007E03D8" w:rsidP="00FD20CD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Формирование ценностного отношения к отечественному историческому и научному наследию в области генетики; способности оценивать вклад российских ученых в становление и развитие генетики как </w:t>
      </w:r>
      <w:r w:rsidR="00505C1A" w:rsidRPr="001A1807">
        <w:rPr>
          <w:rFonts w:ascii="Times New Roman" w:hAnsi="Times New Roman" w:cs="Times New Roman"/>
          <w:sz w:val="28"/>
          <w:szCs w:val="28"/>
        </w:rPr>
        <w:t>к</w:t>
      </w:r>
      <w:r w:rsidRPr="001A1807">
        <w:rPr>
          <w:rFonts w:ascii="Times New Roman" w:hAnsi="Times New Roman" w:cs="Times New Roman"/>
          <w:sz w:val="28"/>
          <w:szCs w:val="28"/>
        </w:rPr>
        <w:t xml:space="preserve">омпонента естествознания; понимания значения науки генетики в познании законов природы, в жизни человека и современного общества, способности владеть достоверной информацией о передовых достижениях мировой и отечественной генетики; заинтересованности в получении генетических знаний в целях повышения общей культуры, функциональной и </w:t>
      </w:r>
      <w:r w:rsidR="00307D53" w:rsidRPr="001A1807">
        <w:rPr>
          <w:rFonts w:ascii="Times New Roman" w:hAnsi="Times New Roman" w:cs="Times New Roman"/>
          <w:sz w:val="28"/>
          <w:szCs w:val="28"/>
        </w:rPr>
        <w:t>естественнонаучной грамотности;</w:t>
      </w:r>
    </w:p>
    <w:p w:rsidR="007E03D8" w:rsidRPr="001A1807" w:rsidRDefault="007E03D8" w:rsidP="00FD20CD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Гражданское воспитание</w:t>
      </w:r>
    </w:p>
    <w:p w:rsidR="007E03D8" w:rsidRPr="001A1807" w:rsidRDefault="007E03D8" w:rsidP="00FD20CD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Формирование способности определять собственную позицию по отношению к явлениям современной жизни и объяснять её; умения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 осознания необходимости саморазвития и самовоспитания в соответствии с общечеловеческими ценностями и идеалами гражданского общества; готовности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проблем общебиологического и генетического содержания;</w:t>
      </w:r>
    </w:p>
    <w:p w:rsidR="007E03D8" w:rsidRPr="001A1807" w:rsidRDefault="007E03D8" w:rsidP="00FD20CD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Ценность научного познания</w:t>
      </w:r>
    </w:p>
    <w:p w:rsidR="00587821" w:rsidRPr="001A1807" w:rsidRDefault="007E03D8" w:rsidP="00FD20CD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proofErr w:type="gramStart"/>
      <w:r w:rsidRPr="001A1807">
        <w:rPr>
          <w:rFonts w:ascii="Times New Roman" w:hAnsi="Times New Roman" w:cs="Times New Roman"/>
          <w:sz w:val="28"/>
          <w:szCs w:val="28"/>
        </w:rPr>
        <w:t xml:space="preserve">Формирование мировоззрения, соответствующего современному уровню развития науки генетики, представлений о взаимосвязи развития методов и теоретических обобщений в генетике как важнейшей отрасли естествознания; способности устанавливать связь между прогрессивным развитием генетики и решением социально-этических, экономических и </w:t>
      </w:r>
      <w:r w:rsidRPr="001A1807">
        <w:rPr>
          <w:rFonts w:ascii="Times New Roman" w:hAnsi="Times New Roman" w:cs="Times New Roman"/>
          <w:sz w:val="28"/>
          <w:szCs w:val="28"/>
        </w:rPr>
        <w:lastRenderedPageBreak/>
        <w:t>экологических проблем человечества; убежденности в познании законов природы и возможности использования достижений генетики в решении проблем, связанных с рациональным природопользованием, обеспечением жизнедеятельности человека и общества</w:t>
      </w:r>
      <w:r w:rsidR="00587821" w:rsidRPr="001A180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B0017" w:rsidRPr="001A1807" w:rsidRDefault="007E03D8" w:rsidP="00FD20CD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Формирование познавательных мотивов, направленных на получение новых знаний по генетике, необходимых для выработки целесообразного поведения в повседневной жизни и трудовой деятельности в це</w:t>
      </w:r>
      <w:r w:rsidR="00307D53" w:rsidRPr="001A1807">
        <w:rPr>
          <w:rFonts w:ascii="Times New Roman" w:hAnsi="Times New Roman" w:cs="Times New Roman"/>
          <w:sz w:val="28"/>
          <w:szCs w:val="28"/>
        </w:rPr>
        <w:t>лях сохранения своего здоровья;</w:t>
      </w:r>
    </w:p>
    <w:p w:rsidR="007E03D8" w:rsidRPr="001A1807" w:rsidRDefault="007E03D8" w:rsidP="00FD20CD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Культура здоровья</w:t>
      </w:r>
    </w:p>
    <w:p w:rsidR="00587821" w:rsidRPr="001A1807" w:rsidRDefault="007E03D8" w:rsidP="00FD20CD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Формирование понимания ценности здорового и безопасного образа жизни, бережного, ответственного и компетентного отношения к собственному физическому и психическому здоровью, ценности правил индивидуального и коллективного безопасного поведения в чрезвычайных ситуациях природного и техногенного характера; правил здорового образа жизни, осознания последствий и неприятия вредных привычек (употребления алкоголя, наркотиков, курения), способности и готовности соблюдать меры профилактики вирусных и других заболеваний, правила поведения по обеспечению безопасности собственной жизнедеятельности;</w:t>
      </w:r>
    </w:p>
    <w:p w:rsidR="007E03D8" w:rsidRPr="001A1807" w:rsidRDefault="007E03D8" w:rsidP="00FD20CD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Трудовое воспитание</w:t>
      </w:r>
    </w:p>
    <w:p w:rsidR="007E03D8" w:rsidRPr="001A1807" w:rsidRDefault="007E03D8" w:rsidP="00FD20CD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Формирование потребности трудиться, уважения к труду и людям труда, трудовым достижениям, интереса к практическому изучению особенностей различных видов трудовой деятельности, в том числе на основе знаний, получаемых при изучении курса «Генетика», осознанного выбора направления продолжения образования в дальнейшем с учетом своих интересов и способностей к биологии и генетике, в частности;</w:t>
      </w:r>
    </w:p>
    <w:p w:rsidR="00587821" w:rsidRPr="001A1807" w:rsidRDefault="007E03D8" w:rsidP="00FD20CD">
      <w:pPr>
        <w:pStyle w:val="23"/>
        <w:shd w:val="clear" w:color="auto" w:fill="auto"/>
        <w:tabs>
          <w:tab w:val="left" w:pos="342"/>
        </w:tabs>
        <w:spacing w:before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</w:t>
      </w:r>
      <w:r w:rsidR="00307D53" w:rsidRPr="001A1807">
        <w:rPr>
          <w:rFonts w:ascii="Times New Roman" w:hAnsi="Times New Roman" w:cs="Times New Roman"/>
          <w:sz w:val="28"/>
          <w:szCs w:val="28"/>
        </w:rPr>
        <w:t>;</w:t>
      </w:r>
    </w:p>
    <w:p w:rsidR="007E03D8" w:rsidRPr="001A1807" w:rsidRDefault="007E03D8" w:rsidP="00FD20CD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Экологическое воспитание</w:t>
      </w:r>
    </w:p>
    <w:p w:rsidR="00587821" w:rsidRPr="001A1807" w:rsidRDefault="007E03D8" w:rsidP="00FD20CD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Формирование способности использовать приобретаемые при изучении курса знания и умения при решении проблем, связанных с рациональным природопользованием (соблюдения правил поведения в природе, направленных на сохранение равновесия в экосистемах, охр</w:t>
      </w:r>
      <w:bookmarkStart w:id="17" w:name="_Toc71583817"/>
      <w:r w:rsidR="00307D53" w:rsidRPr="001A1807">
        <w:rPr>
          <w:rFonts w:ascii="Times New Roman" w:hAnsi="Times New Roman" w:cs="Times New Roman"/>
          <w:sz w:val="28"/>
          <w:szCs w:val="28"/>
        </w:rPr>
        <w:t>ану видов, экосистем) биосферы.</w:t>
      </w:r>
    </w:p>
    <w:p w:rsidR="00047A54" w:rsidRPr="001A1807" w:rsidRDefault="00047A54" w:rsidP="00FD20CD">
      <w:pPr>
        <w:pStyle w:val="2"/>
        <w:spacing w:before="0" w:line="240" w:lineRule="auto"/>
        <w:ind w:firstLine="454"/>
        <w:jc w:val="left"/>
        <w:rPr>
          <w:rFonts w:cs="Times New Roman"/>
          <w:szCs w:val="28"/>
        </w:rPr>
      </w:pPr>
      <w:r w:rsidRPr="001A1807">
        <w:rPr>
          <w:rFonts w:cs="Times New Roman"/>
          <w:szCs w:val="28"/>
        </w:rPr>
        <w:t>Метапредметные результаты</w:t>
      </w:r>
      <w:bookmarkEnd w:id="17"/>
    </w:p>
    <w:p w:rsidR="00587821" w:rsidRPr="001A1807" w:rsidRDefault="00587821" w:rsidP="00FD20CD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В составе метапредметных результатов освоения учебного курса «Генетика» выделяют:</w:t>
      </w:r>
    </w:p>
    <w:p w:rsidR="00587821" w:rsidRPr="001A1807" w:rsidRDefault="00587821" w:rsidP="00FD20CD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proofErr w:type="gramStart"/>
      <w:r w:rsidRPr="001A1807">
        <w:rPr>
          <w:rFonts w:ascii="Times New Roman" w:hAnsi="Times New Roman" w:cs="Times New Roman"/>
          <w:sz w:val="28"/>
          <w:szCs w:val="28"/>
        </w:rPr>
        <w:t>значимые для формирования мировоззрения обучающихся общенаучные понятия (закон, закономерность, теория, принцип, гипотеза, система, процесс, эксперимент, исследование, наблюдение, измерение и др.);</w:t>
      </w:r>
      <w:proofErr w:type="gramEnd"/>
    </w:p>
    <w:p w:rsidR="00587821" w:rsidRPr="001A1807" w:rsidRDefault="00587821" w:rsidP="00FD20CD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учебной, познавательной и учебно-</w:t>
      </w:r>
      <w:r w:rsidR="00307D53" w:rsidRPr="001A1807">
        <w:rPr>
          <w:rFonts w:ascii="Times New Roman" w:hAnsi="Times New Roman" w:cs="Times New Roman"/>
          <w:sz w:val="28"/>
          <w:szCs w:val="28"/>
        </w:rPr>
        <w:t>исследовательской деятельности.</w:t>
      </w:r>
    </w:p>
    <w:p w:rsidR="002C47B4" w:rsidRPr="001A1807" w:rsidRDefault="00587821" w:rsidP="00FD20CD">
      <w:pPr>
        <w:pStyle w:val="90"/>
        <w:shd w:val="clear" w:color="auto" w:fill="auto"/>
        <w:spacing w:before="0" w:after="0" w:line="240" w:lineRule="auto"/>
        <w:ind w:firstLine="454"/>
        <w:rPr>
          <w:rStyle w:val="24"/>
          <w:rFonts w:ascii="Times New Roman" w:hAnsi="Times New Roman" w:cs="Times New Roman"/>
          <w:i/>
          <w:iCs/>
          <w:color w:val="auto"/>
          <w:sz w:val="28"/>
          <w:szCs w:val="28"/>
          <w:shd w:val="clear" w:color="auto" w:fill="auto"/>
          <w:lang w:eastAsia="en-US" w:bidi="ar-SA"/>
        </w:rPr>
      </w:pPr>
      <w:r w:rsidRPr="001A1807">
        <w:rPr>
          <w:rFonts w:ascii="Times New Roman" w:hAnsi="Times New Roman" w:cs="Times New Roman"/>
          <w:sz w:val="28"/>
          <w:szCs w:val="28"/>
        </w:rPr>
        <w:lastRenderedPageBreak/>
        <w:t>Познавательные</w:t>
      </w:r>
      <w:r w:rsidR="00307D53" w:rsidRPr="001A1807">
        <w:rPr>
          <w:rFonts w:ascii="Times New Roman" w:hAnsi="Times New Roman" w:cs="Times New Roman"/>
          <w:sz w:val="28"/>
          <w:szCs w:val="28"/>
        </w:rPr>
        <w:t xml:space="preserve"> универсальные учебные действия</w:t>
      </w:r>
    </w:p>
    <w:p w:rsidR="00587821" w:rsidRPr="001A1807" w:rsidRDefault="00587821" w:rsidP="00FD20CD">
      <w:pPr>
        <w:pStyle w:val="23"/>
        <w:shd w:val="clear" w:color="auto" w:fill="auto"/>
        <w:spacing w:before="0" w:line="240" w:lineRule="auto"/>
        <w:ind w:firstLine="709"/>
        <w:jc w:val="center"/>
        <w:rPr>
          <w:rStyle w:val="24"/>
          <w:rFonts w:ascii="Times New Roman" w:hAnsi="Times New Roman" w:cs="Times New Roman"/>
          <w:color w:val="auto"/>
          <w:sz w:val="28"/>
          <w:szCs w:val="28"/>
        </w:rPr>
      </w:pPr>
      <w:r w:rsidRPr="001A1807">
        <w:rPr>
          <w:rStyle w:val="24"/>
          <w:rFonts w:ascii="Times New Roman" w:hAnsi="Times New Roman" w:cs="Times New Roman"/>
          <w:color w:val="auto"/>
          <w:sz w:val="28"/>
          <w:szCs w:val="28"/>
        </w:rPr>
        <w:t>Базовыми логическими действиями</w:t>
      </w:r>
    </w:p>
    <w:p w:rsidR="00587821" w:rsidRPr="001A1807" w:rsidRDefault="00587821" w:rsidP="00FD20CD">
      <w:pPr>
        <w:pStyle w:val="23"/>
        <w:numPr>
          <w:ilvl w:val="0"/>
          <w:numId w:val="38"/>
        </w:numPr>
        <w:shd w:val="clear" w:color="auto" w:fill="auto"/>
        <w:spacing w:before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умение использовать при освоении знаний приемы логического мышления (анализ, синтез, классификация, обобщение), раскрывать смысл ключевых генетических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составляющих основу генетических исследований; строить </w:t>
      </w:r>
      <w:proofErr w:type="gramStart"/>
      <w:r w:rsidRPr="001A1807">
        <w:rPr>
          <w:rFonts w:ascii="Times New Roman" w:hAnsi="Times New Roman" w:cs="Times New Roman"/>
          <w:sz w:val="28"/>
          <w:szCs w:val="28"/>
        </w:rPr>
        <w:t>логические рассуждения</w:t>
      </w:r>
      <w:proofErr w:type="gramEnd"/>
      <w:r w:rsidRPr="001A1807">
        <w:rPr>
          <w:rFonts w:ascii="Times New Roman" w:hAnsi="Times New Roman" w:cs="Times New Roman"/>
          <w:sz w:val="28"/>
          <w:szCs w:val="28"/>
        </w:rPr>
        <w:t xml:space="preserve"> (индуктивные, дедуктивные, по аналогии), делать выводы и заключения;</w:t>
      </w:r>
    </w:p>
    <w:p w:rsidR="00587821" w:rsidRPr="001A1807" w:rsidRDefault="00587821" w:rsidP="00FD20CD">
      <w:pPr>
        <w:pStyle w:val="23"/>
        <w:numPr>
          <w:ilvl w:val="0"/>
          <w:numId w:val="38"/>
        </w:numPr>
        <w:shd w:val="clear" w:color="auto" w:fill="auto"/>
        <w:spacing w:before="0" w:line="240" w:lineRule="auto"/>
        <w:ind w:left="0"/>
        <w:rPr>
          <w:rStyle w:val="24"/>
          <w:rFonts w:ascii="Times New Roman" w:hAnsi="Times New Roman" w:cs="Times New Roman"/>
          <w:i w:val="0"/>
          <w:iCs w:val="0"/>
          <w:color w:val="auto"/>
          <w:sz w:val="28"/>
          <w:szCs w:val="28"/>
          <w:shd w:val="clear" w:color="auto" w:fill="auto"/>
          <w:lang w:eastAsia="en-US" w:bidi="ar-SA"/>
        </w:rPr>
      </w:pPr>
      <w:r w:rsidRPr="001A1807">
        <w:rPr>
          <w:rFonts w:ascii="Times New Roman" w:hAnsi="Times New Roman" w:cs="Times New Roman"/>
          <w:sz w:val="28"/>
          <w:szCs w:val="28"/>
        </w:rPr>
        <w:t>умения использовать различные модельно-схематические средства для представления существенных связей и отношений в изучаемых объектах, а также противоречий разного рода, выявленных в информационных источниках;</w:t>
      </w:r>
    </w:p>
    <w:p w:rsidR="00650684" w:rsidRPr="001A1807" w:rsidRDefault="00587821" w:rsidP="00FD20CD">
      <w:pPr>
        <w:pStyle w:val="23"/>
        <w:shd w:val="clear" w:color="auto" w:fill="auto"/>
        <w:spacing w:before="0" w:line="240" w:lineRule="auto"/>
        <w:ind w:firstLine="709"/>
        <w:jc w:val="center"/>
        <w:rPr>
          <w:rStyle w:val="24"/>
          <w:rFonts w:ascii="Times New Roman" w:hAnsi="Times New Roman" w:cs="Times New Roman"/>
          <w:color w:val="auto"/>
          <w:sz w:val="28"/>
          <w:szCs w:val="28"/>
        </w:rPr>
      </w:pPr>
      <w:r w:rsidRPr="001A1807">
        <w:rPr>
          <w:rStyle w:val="24"/>
          <w:rFonts w:ascii="Times New Roman" w:hAnsi="Times New Roman" w:cs="Times New Roman"/>
          <w:color w:val="auto"/>
          <w:sz w:val="28"/>
          <w:szCs w:val="28"/>
        </w:rPr>
        <w:t>Базовые исследовательские действия</w:t>
      </w:r>
    </w:p>
    <w:p w:rsidR="00650684" w:rsidRPr="001A1807" w:rsidRDefault="00587821" w:rsidP="00FD20CD">
      <w:pPr>
        <w:pStyle w:val="23"/>
        <w:numPr>
          <w:ilvl w:val="0"/>
          <w:numId w:val="39"/>
        </w:numPr>
        <w:shd w:val="clear" w:color="auto" w:fill="auto"/>
        <w:spacing w:before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умений при организации и проведении учебно-исследовательской и проектной деятельности по генетике: выявлять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иформулировать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 проблему, ставить вопросы, выдвигать гипотезу, давать определения понятиям, систематизировать и структурировать материал; наблюдать, проводить эксперименты, делать выводы и заключения, анализировать собственную позицию; относительно достоверности получаемых в ходе эксперимента результатов;</w:t>
      </w:r>
    </w:p>
    <w:p w:rsidR="00587821" w:rsidRPr="001A1807" w:rsidRDefault="00587821" w:rsidP="00FD20CD">
      <w:pPr>
        <w:pStyle w:val="10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Работа с информацией</w:t>
      </w:r>
    </w:p>
    <w:p w:rsidR="00587821" w:rsidRPr="001A1807" w:rsidRDefault="00587821" w:rsidP="00FD20CD">
      <w:pPr>
        <w:pStyle w:val="23"/>
        <w:numPr>
          <w:ilvl w:val="0"/>
          <w:numId w:val="39"/>
        </w:numPr>
        <w:shd w:val="clear" w:color="auto" w:fill="auto"/>
        <w:spacing w:before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умения вести поиск информации в различных источниках (тексте учебного пособия, научно-популярной литературе, биологических словарях и справочниках, компьютерных базах данных, в Интернете), анализировать, оценивать информацию и по мере необходимости преобразовывать её; приобретение опыта использования информационно-коммуникационных технологий, совершенствование культуры активного использования различных поисковых систем;</w:t>
      </w:r>
    </w:p>
    <w:p w:rsidR="00650684" w:rsidRPr="001A1807" w:rsidRDefault="00587821" w:rsidP="00FD20CD">
      <w:pPr>
        <w:pStyle w:val="23"/>
        <w:numPr>
          <w:ilvl w:val="0"/>
          <w:numId w:val="39"/>
        </w:numPr>
        <w:shd w:val="clear" w:color="auto" w:fill="auto"/>
        <w:tabs>
          <w:tab w:val="left" w:pos="202"/>
        </w:tabs>
        <w:spacing w:before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умение использовать и анализировать в процессе учебной исследовательской деятельности получаемую информацию в целях прогнозирования распространенности наследственных заболеваний в последующих поколениях;</w:t>
      </w:r>
    </w:p>
    <w:p w:rsidR="00587821" w:rsidRPr="001A1807" w:rsidRDefault="001A1807" w:rsidP="00FD20CD">
      <w:pPr>
        <w:pStyle w:val="9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Коммуникативными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универсальными </w:t>
      </w:r>
      <w:r w:rsidR="00587821" w:rsidRPr="001A1807">
        <w:rPr>
          <w:rFonts w:ascii="Times New Roman" w:hAnsi="Times New Roman" w:cs="Times New Roman"/>
          <w:sz w:val="28"/>
          <w:szCs w:val="28"/>
        </w:rPr>
        <w:t>учебные действия</w:t>
      </w:r>
    </w:p>
    <w:p w:rsidR="00587821" w:rsidRPr="001A1807" w:rsidRDefault="00587821" w:rsidP="00FD20CD">
      <w:pPr>
        <w:pStyle w:val="23"/>
        <w:numPr>
          <w:ilvl w:val="0"/>
          <w:numId w:val="40"/>
        </w:numPr>
        <w:shd w:val="clear" w:color="auto" w:fill="auto"/>
        <w:tabs>
          <w:tab w:val="left" w:pos="202"/>
        </w:tabs>
        <w:spacing w:before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умение принимать активное участие в диалоге или дискуссии по существу обсуждаемой темы (задавать вопросы, высказывать суждения относительного выполнения предлагаемой задачи, учитывать интересы и согласованность позиций других участников дискуссии);</w:t>
      </w:r>
    </w:p>
    <w:p w:rsidR="00650684" w:rsidRPr="001A1807" w:rsidRDefault="00587821" w:rsidP="00FD20CD">
      <w:pPr>
        <w:pStyle w:val="23"/>
        <w:numPr>
          <w:ilvl w:val="0"/>
          <w:numId w:val="40"/>
        </w:numPr>
        <w:shd w:val="clear" w:color="auto" w:fill="auto"/>
        <w:tabs>
          <w:tab w:val="left" w:pos="202"/>
        </w:tabs>
        <w:spacing w:before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приобретение опыта презентации выполненного эксперимента, учебного проекта;</w:t>
      </w:r>
    </w:p>
    <w:p w:rsidR="00587821" w:rsidRPr="001A1807" w:rsidRDefault="00587821" w:rsidP="00FD20CD">
      <w:pPr>
        <w:pStyle w:val="9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</w:t>
      </w:r>
    </w:p>
    <w:p w:rsidR="00587821" w:rsidRPr="001A1807" w:rsidRDefault="00587821" w:rsidP="00FD20CD">
      <w:pPr>
        <w:pStyle w:val="23"/>
        <w:numPr>
          <w:ilvl w:val="0"/>
          <w:numId w:val="41"/>
        </w:numPr>
        <w:shd w:val="clear" w:color="auto" w:fill="auto"/>
        <w:spacing w:before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умения самостоятельно определять цели деятельности и составлять планы деятельности; самостоятельно осуществлять, контролировать и корректировать свою деятельность; использовать все возможные ресурсы для </w:t>
      </w:r>
      <w:r w:rsidRPr="001A1807">
        <w:rPr>
          <w:rFonts w:ascii="Times New Roman" w:hAnsi="Times New Roman" w:cs="Times New Roman"/>
          <w:sz w:val="28"/>
          <w:szCs w:val="28"/>
        </w:rPr>
        <w:lastRenderedPageBreak/>
        <w:t>достижения поставленных целей; корректировать предложенный алгоритм действий при выполнении заданий с учетом новых знаний об изучаемых объектах;</w:t>
      </w:r>
    </w:p>
    <w:p w:rsidR="002C47B4" w:rsidRPr="001A1807" w:rsidRDefault="00587821" w:rsidP="00FD20CD">
      <w:pPr>
        <w:pStyle w:val="23"/>
        <w:numPr>
          <w:ilvl w:val="0"/>
          <w:numId w:val="41"/>
        </w:numPr>
        <w:shd w:val="clear" w:color="auto" w:fill="auto"/>
        <w:spacing w:before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умения выбирать на основе генетических знаний целевые и смысловые установки в своих действиях и поступках по отношению к живой природе, своему здоровью и здоровью окружающих</w:t>
      </w:r>
      <w:r w:rsidR="002C47B4" w:rsidRPr="001A1807">
        <w:rPr>
          <w:rFonts w:ascii="Times New Roman" w:hAnsi="Times New Roman" w:cs="Times New Roman"/>
          <w:sz w:val="28"/>
          <w:szCs w:val="28"/>
        </w:rPr>
        <w:t>.</w:t>
      </w:r>
      <w:bookmarkStart w:id="18" w:name="_Toc71583818"/>
    </w:p>
    <w:p w:rsidR="0026226C" w:rsidRPr="001A1807" w:rsidRDefault="0026226C" w:rsidP="00FD20CD">
      <w:pPr>
        <w:pStyle w:val="2"/>
        <w:spacing w:before="0" w:line="240" w:lineRule="auto"/>
        <w:ind w:firstLine="708"/>
        <w:jc w:val="left"/>
        <w:rPr>
          <w:rFonts w:cs="Times New Roman"/>
          <w:szCs w:val="28"/>
        </w:rPr>
      </w:pPr>
      <w:r w:rsidRPr="001A1807">
        <w:rPr>
          <w:rFonts w:cs="Times New Roman"/>
          <w:szCs w:val="28"/>
        </w:rPr>
        <w:t>Предметные результаты</w:t>
      </w:r>
      <w:bookmarkEnd w:id="18"/>
    </w:p>
    <w:p w:rsidR="007B1D9C" w:rsidRPr="001A1807" w:rsidRDefault="0051676D" w:rsidP="00FD20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807">
        <w:rPr>
          <w:rFonts w:ascii="Times New Roman" w:hAnsi="Times New Roman" w:cs="Times New Roman"/>
          <w:bCs/>
          <w:sz w:val="28"/>
          <w:szCs w:val="28"/>
        </w:rPr>
        <w:t>В составе предметных результатов по освоению содержания, установ</w:t>
      </w:r>
      <w:r w:rsidR="00D77C6B" w:rsidRPr="001A1807">
        <w:rPr>
          <w:rFonts w:ascii="Times New Roman" w:hAnsi="Times New Roman" w:cs="Times New Roman"/>
          <w:bCs/>
          <w:sz w:val="28"/>
          <w:szCs w:val="28"/>
        </w:rPr>
        <w:t xml:space="preserve">ленного данной рабочей программой, выделяют: </w:t>
      </w:r>
    </w:p>
    <w:p w:rsidR="007B1D9C" w:rsidRPr="001A1807" w:rsidRDefault="00D77C6B" w:rsidP="00FD20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A1807">
        <w:rPr>
          <w:rFonts w:ascii="Times New Roman" w:hAnsi="Times New Roman" w:cs="Times New Roman"/>
          <w:bCs/>
          <w:sz w:val="28"/>
          <w:szCs w:val="28"/>
        </w:rPr>
        <w:t xml:space="preserve">освоенные обучающимися научные знания, умения и способы действий, специфические для науки «Генетика»; </w:t>
      </w:r>
      <w:proofErr w:type="gramEnd"/>
    </w:p>
    <w:p w:rsidR="00D77C6B" w:rsidRPr="001A1807" w:rsidRDefault="00D77C6B" w:rsidP="00FD20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1807">
        <w:rPr>
          <w:rFonts w:ascii="Times New Roman" w:hAnsi="Times New Roman" w:cs="Times New Roman"/>
          <w:bCs/>
          <w:sz w:val="28"/>
          <w:szCs w:val="28"/>
        </w:rPr>
        <w:t>виды деятельности по получению нового знания, его интерпретации, преобразованию и применению в различных учебных ситуациях и реальных жизненных условиях.</w:t>
      </w:r>
    </w:p>
    <w:p w:rsidR="0026226C" w:rsidRPr="001A1807" w:rsidRDefault="0026226C" w:rsidP="00FD20C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1A1807">
        <w:rPr>
          <w:rFonts w:ascii="Times New Roman" w:hAnsi="Times New Roman" w:cs="Times New Roman"/>
          <w:bCs/>
          <w:sz w:val="28"/>
          <w:szCs w:val="28"/>
        </w:rPr>
        <w:t>Предметные результаты</w:t>
      </w:r>
      <w:r w:rsidR="0018369E" w:rsidRPr="001A1807">
        <w:rPr>
          <w:rFonts w:ascii="Times New Roman" w:hAnsi="Times New Roman" w:cs="Times New Roman"/>
          <w:bCs/>
          <w:sz w:val="28"/>
          <w:szCs w:val="28"/>
        </w:rPr>
        <w:t xml:space="preserve"> отражают сформированность:</w:t>
      </w:r>
    </w:p>
    <w:p w:rsidR="007B1D9C" w:rsidRPr="001A1807" w:rsidRDefault="0018369E" w:rsidP="00FD20CD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1A1807">
        <w:rPr>
          <w:rFonts w:ascii="Times New Roman" w:hAnsi="Times New Roman" w:cs="Times New Roman"/>
          <w:sz w:val="28"/>
          <w:szCs w:val="28"/>
        </w:rPr>
        <w:t xml:space="preserve">умения раскрывать сущность </w:t>
      </w:r>
      <w:r w:rsidRPr="001A1807">
        <w:rPr>
          <w:rFonts w:ascii="Times New Roman" w:hAnsi="Times New Roman" w:cs="Times New Roman"/>
          <w:bCs/>
          <w:sz w:val="28"/>
          <w:szCs w:val="28"/>
        </w:rPr>
        <w:t xml:space="preserve">основных понятий генетики: </w:t>
      </w:r>
      <w:r w:rsidRPr="001A18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наследственность, изменчивость, фенотип,</w:t>
      </w:r>
      <w:r w:rsidRPr="001A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1A18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енотип,</w:t>
      </w:r>
      <w:r w:rsidRPr="001A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кариотип, гибрид, анализирующее скрещивание, сцепленное наследование, кроссинговер,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секвенирование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>,</w:t>
      </w:r>
      <w:r w:rsidRPr="001A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ген, геном,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</w:rPr>
        <w:t>полимеразная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</w:rPr>
        <w:t xml:space="preserve"> цепная реакция, </w:t>
      </w:r>
      <w:r w:rsidRPr="001A18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локус,</w:t>
      </w:r>
      <w:r w:rsidRPr="001A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аллель, генетический код, </w:t>
      </w:r>
      <w:r w:rsidRPr="001A1807">
        <w:rPr>
          <w:rFonts w:ascii="Times New Roman" w:hAnsi="Times New Roman" w:cs="Times New Roman"/>
          <w:sz w:val="28"/>
          <w:szCs w:val="28"/>
        </w:rPr>
        <w:t xml:space="preserve">экспрессия генов, </w:t>
      </w:r>
      <w:proofErr w:type="spellStart"/>
      <w:r w:rsidRPr="001A1807">
        <w:rPr>
          <w:rFonts w:ascii="Times New Roman" w:hAnsi="Times New Roman" w:cs="Times New Roman"/>
          <w:bCs/>
          <w:sz w:val="28"/>
          <w:szCs w:val="28"/>
        </w:rPr>
        <w:t>аутосомы</w:t>
      </w:r>
      <w:proofErr w:type="spellEnd"/>
      <w:r w:rsidRPr="001A180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A1807">
        <w:rPr>
          <w:rFonts w:ascii="Times New Roman" w:hAnsi="Times New Roman" w:cs="Times New Roman"/>
          <w:sz w:val="28"/>
          <w:szCs w:val="28"/>
        </w:rPr>
        <w:t xml:space="preserve">пенетрантность гена, оперон, репликация, репарация, </w:t>
      </w:r>
      <w:proofErr w:type="spellStart"/>
      <w:r w:rsidRPr="001A1807">
        <w:rPr>
          <w:rFonts w:ascii="Times New Roman" w:hAnsi="Times New Roman" w:cs="Times New Roman"/>
          <w:sz w:val="28"/>
          <w:szCs w:val="28"/>
        </w:rPr>
        <w:t>сплайсинг</w:t>
      </w:r>
      <w:proofErr w:type="spellEnd"/>
      <w:r w:rsidRPr="001A1807">
        <w:rPr>
          <w:rFonts w:ascii="Times New Roman" w:hAnsi="Times New Roman" w:cs="Times New Roman"/>
          <w:sz w:val="28"/>
          <w:szCs w:val="28"/>
        </w:rPr>
        <w:t xml:space="preserve">, </w:t>
      </w:r>
      <w:r w:rsidRPr="001A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модификация, мутагенный фактор (мутаген), мутации (геномные, генные, хромосомные), цитоплазматическая наследственность, генофонд, хромосомы, генетическая карта, </w:t>
      </w:r>
      <w:r w:rsidRPr="001A1807">
        <w:rPr>
          <w:rFonts w:ascii="Times New Roman" w:hAnsi="Times New Roman" w:cs="Times New Roman"/>
          <w:sz w:val="28"/>
          <w:szCs w:val="28"/>
        </w:rPr>
        <w:t>гибридизация, сорт, порода, инбридинг, гетерозис, полиплоидия, мутагенез,</w:t>
      </w:r>
      <w:r w:rsidRPr="001A1807">
        <w:rPr>
          <w:rFonts w:ascii="Times New Roman" w:hAnsi="Times New Roman" w:cs="Times New Roman"/>
          <w:bCs/>
          <w:sz w:val="28"/>
          <w:szCs w:val="28"/>
        </w:rPr>
        <w:t xml:space="preserve"> канцерогены, </w:t>
      </w:r>
      <w:r w:rsidRPr="001A1807">
        <w:rPr>
          <w:rFonts w:ascii="Times New Roman" w:hAnsi="Times New Roman" w:cs="Times New Roman"/>
          <w:sz w:val="28"/>
          <w:szCs w:val="28"/>
        </w:rPr>
        <w:t>клонирование;</w:t>
      </w:r>
      <w:proofErr w:type="gramEnd"/>
      <w:r w:rsidRPr="001A1807">
        <w:rPr>
          <w:rFonts w:ascii="Times New Roman" w:hAnsi="Times New Roman" w:cs="Times New Roman"/>
          <w:sz w:val="28"/>
          <w:szCs w:val="28"/>
        </w:rPr>
        <w:t xml:space="preserve"> умения </w:t>
      </w:r>
      <w:r w:rsidRPr="001A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взаимосвязь понятий, использовать названные понятия при разъяснении важных биологических закономерностей; </w:t>
      </w:r>
    </w:p>
    <w:p w:rsidR="00B348DB" w:rsidRPr="001A1807" w:rsidRDefault="0018369E" w:rsidP="00FD20CD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умения раскрывать смысл основных положений ведущих биологических теорий, гипотез, </w:t>
      </w:r>
      <w:r w:rsidRPr="001A1807">
        <w:rPr>
          <w:rFonts w:ascii="Times New Roman" w:eastAsia="TimesNewRomanPSMT" w:hAnsi="Times New Roman" w:cs="Times New Roman"/>
          <w:sz w:val="28"/>
          <w:szCs w:val="28"/>
        </w:rPr>
        <w:t>закономерностей;</w:t>
      </w:r>
    </w:p>
    <w:p w:rsidR="00B348DB" w:rsidRPr="001A1807" w:rsidRDefault="0018369E" w:rsidP="00FD20CD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 xml:space="preserve">представлений о молекулярных и клеточных механизмах наследования генов; об основных правилах, законах и методах изучения наследственности; </w:t>
      </w:r>
      <w:r w:rsidR="0003142F" w:rsidRPr="001A1807">
        <w:rPr>
          <w:rFonts w:ascii="Times New Roman" w:hAnsi="Times New Roman" w:cs="Times New Roman"/>
          <w:sz w:val="28"/>
          <w:szCs w:val="28"/>
        </w:rPr>
        <w:t xml:space="preserve">о </w:t>
      </w:r>
      <w:r w:rsidRPr="001A1807">
        <w:rPr>
          <w:rFonts w:ascii="Times New Roman" w:hAnsi="Times New Roman" w:cs="Times New Roman"/>
          <w:sz w:val="28"/>
          <w:szCs w:val="28"/>
        </w:rPr>
        <w:t xml:space="preserve">закономерностях изменчивости организмов; о </w:t>
      </w:r>
      <w:r w:rsidRPr="001A1807">
        <w:rPr>
          <w:rFonts w:ascii="Times New Roman" w:eastAsia="TimesNewRomanPSMT" w:hAnsi="Times New Roman" w:cs="Times New Roman"/>
          <w:sz w:val="28"/>
          <w:szCs w:val="28"/>
        </w:rPr>
        <w:t xml:space="preserve">роли генетики в формировании научного мировоззрения и вкладе генетических теорий в формирование современной естественнонаучной картины мира; </w:t>
      </w:r>
      <w:r w:rsidR="0003142F" w:rsidRPr="001A1807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1A1807">
        <w:rPr>
          <w:rFonts w:ascii="Times New Roman" w:eastAsia="TimesNewRomanPSMT" w:hAnsi="Times New Roman" w:cs="Times New Roman"/>
          <w:sz w:val="28"/>
          <w:szCs w:val="28"/>
        </w:rPr>
        <w:t xml:space="preserve"> развитие современных медицинских и сельскохозяйственных технологий</w:t>
      </w:r>
      <w:r w:rsidR="0003142F" w:rsidRPr="001A1807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B348DB" w:rsidRPr="001A1807" w:rsidRDefault="0018369E" w:rsidP="00FD20CD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A1807">
        <w:rPr>
          <w:rFonts w:ascii="Times New Roman" w:eastAsia="TimesNewRomanPSMT" w:hAnsi="Times New Roman" w:cs="Times New Roman"/>
          <w:sz w:val="28"/>
          <w:szCs w:val="28"/>
        </w:rPr>
        <w:t>умени</w:t>
      </w:r>
      <w:r w:rsidR="004C30A2" w:rsidRPr="001A1807"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1A1807">
        <w:rPr>
          <w:rFonts w:ascii="Times New Roman" w:eastAsia="TimesNewRomanPSMT" w:hAnsi="Times New Roman" w:cs="Times New Roman"/>
          <w:sz w:val="28"/>
          <w:szCs w:val="28"/>
        </w:rPr>
        <w:t xml:space="preserve"> использовать</w:t>
      </w:r>
      <w:r w:rsidR="004C30A2" w:rsidRPr="001A1807">
        <w:rPr>
          <w:rFonts w:ascii="Times New Roman" w:eastAsia="TimesNewRomanPSMT" w:hAnsi="Times New Roman" w:cs="Times New Roman"/>
          <w:sz w:val="28"/>
          <w:szCs w:val="28"/>
        </w:rPr>
        <w:t xml:space="preserve"> терминологию и символику генетики</w:t>
      </w:r>
      <w:r w:rsidRPr="001A1807">
        <w:rPr>
          <w:rFonts w:ascii="Times New Roman" w:eastAsia="TimesNewRomanPSMT" w:hAnsi="Times New Roman" w:cs="Times New Roman"/>
          <w:sz w:val="28"/>
          <w:szCs w:val="28"/>
        </w:rPr>
        <w:t xml:space="preserve"> при разъяснении мер профилактики наследственных и вирусных заболеваний, последствий влияния факторов риска на здоровье человека;</w:t>
      </w:r>
    </w:p>
    <w:p w:rsidR="00B348DB" w:rsidRPr="001A1807" w:rsidRDefault="0018369E" w:rsidP="00FD20CD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A1807">
        <w:rPr>
          <w:rFonts w:ascii="Times New Roman" w:eastAsia="TimesNewRomanPSMT" w:hAnsi="Times New Roman" w:cs="Times New Roman"/>
          <w:sz w:val="28"/>
          <w:szCs w:val="28"/>
        </w:rPr>
        <w:t>умени</w:t>
      </w:r>
      <w:r w:rsidR="0003142F" w:rsidRPr="001A1807"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1A1807">
        <w:rPr>
          <w:rFonts w:ascii="Times New Roman" w:eastAsia="TimesNewRomanPSMT" w:hAnsi="Times New Roman" w:cs="Times New Roman"/>
          <w:sz w:val="28"/>
          <w:szCs w:val="28"/>
        </w:rPr>
        <w:t xml:space="preserve"> применять полученные знания для моделирования и прогнозирования последствий значимых биологических исследований, решения генетических задач различного уровня сложности;</w:t>
      </w:r>
    </w:p>
    <w:p w:rsidR="007B1D9C" w:rsidRPr="001A1807" w:rsidRDefault="0018369E" w:rsidP="00FD20CD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A1807">
        <w:rPr>
          <w:rFonts w:ascii="Times New Roman" w:eastAsia="TimesNewRomanPSMT" w:hAnsi="Times New Roman" w:cs="Times New Roman"/>
          <w:sz w:val="28"/>
          <w:szCs w:val="28"/>
        </w:rPr>
        <w:t>умения ориентироваться в системе познавательных ценностей, составляющих основу генетической грамотности, иллюстрировать понимание связи между биологическими науками, основу которой составляет общность методов научного познания явлений живой природы.</w:t>
      </w:r>
    </w:p>
    <w:p w:rsidR="0018369E" w:rsidRPr="001A1807" w:rsidRDefault="0018369E" w:rsidP="00FD20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A1807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Представленный в программе перечень предметных результатов освоения учебного курса «Генетика» определен с учетом требований </w:t>
      </w:r>
      <w:r w:rsidRPr="001A1807">
        <w:rPr>
          <w:rFonts w:ascii="Times New Roman" w:eastAsia="TimesNewRomanPSMT" w:hAnsi="Times New Roman" w:cs="Times New Roman"/>
          <w:sz w:val="28"/>
          <w:szCs w:val="28"/>
        </w:rPr>
        <w:br/>
        <w:t>к результатам освоения курса «Общей биологии», достижение которых проверяется на углубленном уровне в рамках единого государственного экзамена как одной из форм государственной итоговой аттестации выпускников по биологии.</w:t>
      </w:r>
    </w:p>
    <w:p w:rsidR="00461D26" w:rsidRPr="001A1807" w:rsidRDefault="00461D26" w:rsidP="00FD20CD">
      <w:pPr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7B1D9C" w:rsidRPr="001A1807" w:rsidRDefault="007B1D9C" w:rsidP="00FD20CD">
      <w:pPr>
        <w:pStyle w:val="1"/>
        <w:spacing w:line="240" w:lineRule="auto"/>
        <w:rPr>
          <w:b/>
          <w:szCs w:val="28"/>
        </w:rPr>
      </w:pPr>
      <w:bookmarkStart w:id="19" w:name="_Toc71583819"/>
    </w:p>
    <w:p w:rsidR="007B1D9C" w:rsidRPr="001A1807" w:rsidRDefault="007B1D9C" w:rsidP="00FD20CD">
      <w:pPr>
        <w:pStyle w:val="1"/>
        <w:spacing w:line="240" w:lineRule="auto"/>
        <w:rPr>
          <w:b/>
          <w:szCs w:val="28"/>
        </w:rPr>
      </w:pPr>
    </w:p>
    <w:p w:rsidR="007B1D9C" w:rsidRPr="001A1807" w:rsidRDefault="007B1D9C" w:rsidP="00FD20CD">
      <w:pPr>
        <w:pStyle w:val="1"/>
        <w:spacing w:line="240" w:lineRule="auto"/>
        <w:rPr>
          <w:b/>
          <w:szCs w:val="28"/>
        </w:rPr>
      </w:pPr>
    </w:p>
    <w:p w:rsidR="007B1D9C" w:rsidRPr="001A1807" w:rsidRDefault="007B1D9C" w:rsidP="00FD20CD">
      <w:pPr>
        <w:pStyle w:val="1"/>
        <w:spacing w:line="240" w:lineRule="auto"/>
        <w:rPr>
          <w:b/>
          <w:szCs w:val="28"/>
        </w:rPr>
      </w:pPr>
    </w:p>
    <w:p w:rsidR="007B1D9C" w:rsidRPr="001A1807" w:rsidRDefault="007B1D9C" w:rsidP="00FD20CD">
      <w:pPr>
        <w:pStyle w:val="1"/>
        <w:spacing w:line="240" w:lineRule="auto"/>
        <w:rPr>
          <w:b/>
          <w:szCs w:val="28"/>
        </w:rPr>
      </w:pPr>
    </w:p>
    <w:p w:rsidR="007B1D9C" w:rsidRPr="001A1807" w:rsidRDefault="007B1D9C" w:rsidP="00FD20CD">
      <w:pPr>
        <w:pStyle w:val="1"/>
        <w:spacing w:line="240" w:lineRule="auto"/>
        <w:rPr>
          <w:b/>
          <w:szCs w:val="28"/>
        </w:rPr>
      </w:pPr>
    </w:p>
    <w:p w:rsidR="007B1D9C" w:rsidRPr="001A1807" w:rsidRDefault="007B1D9C" w:rsidP="00FD20CD">
      <w:pPr>
        <w:pStyle w:val="1"/>
        <w:spacing w:line="240" w:lineRule="auto"/>
        <w:rPr>
          <w:b/>
          <w:szCs w:val="28"/>
        </w:rPr>
      </w:pPr>
    </w:p>
    <w:p w:rsidR="00505C1A" w:rsidRPr="001A1807" w:rsidRDefault="00505C1A" w:rsidP="00FD20CD">
      <w:pPr>
        <w:pStyle w:val="1"/>
        <w:spacing w:line="240" w:lineRule="auto"/>
        <w:rPr>
          <w:b/>
          <w:szCs w:val="28"/>
        </w:rPr>
      </w:pPr>
    </w:p>
    <w:p w:rsidR="007B1D9C" w:rsidRPr="001A1807" w:rsidRDefault="007B1D9C" w:rsidP="00FD20CD">
      <w:pPr>
        <w:pStyle w:val="1"/>
        <w:spacing w:line="240" w:lineRule="auto"/>
        <w:rPr>
          <w:b/>
          <w:szCs w:val="28"/>
        </w:rPr>
      </w:pPr>
    </w:p>
    <w:p w:rsidR="007B1D9C" w:rsidRPr="001A1807" w:rsidRDefault="007B1D9C" w:rsidP="00FD20CD">
      <w:pPr>
        <w:pStyle w:val="1"/>
        <w:spacing w:line="240" w:lineRule="auto"/>
        <w:rPr>
          <w:b/>
          <w:szCs w:val="28"/>
        </w:rPr>
      </w:pPr>
    </w:p>
    <w:p w:rsidR="007B1D9C" w:rsidRPr="001A1807" w:rsidRDefault="007B1D9C" w:rsidP="00FD20CD">
      <w:pPr>
        <w:pStyle w:val="1"/>
        <w:spacing w:line="240" w:lineRule="auto"/>
        <w:rPr>
          <w:b/>
          <w:szCs w:val="28"/>
        </w:rPr>
      </w:pPr>
    </w:p>
    <w:p w:rsidR="007B1D9C" w:rsidRPr="001A1807" w:rsidRDefault="007B1D9C" w:rsidP="00FD20CD">
      <w:pPr>
        <w:pStyle w:val="1"/>
        <w:spacing w:line="240" w:lineRule="auto"/>
        <w:rPr>
          <w:b/>
          <w:szCs w:val="28"/>
        </w:rPr>
      </w:pPr>
    </w:p>
    <w:p w:rsidR="007B1D9C" w:rsidRPr="001A1807" w:rsidRDefault="007B1D9C" w:rsidP="00FD20CD">
      <w:pPr>
        <w:pStyle w:val="1"/>
        <w:spacing w:line="240" w:lineRule="auto"/>
        <w:rPr>
          <w:b/>
          <w:szCs w:val="28"/>
        </w:rPr>
      </w:pPr>
    </w:p>
    <w:p w:rsidR="00CB0017" w:rsidRPr="001A1807" w:rsidRDefault="00CB0017" w:rsidP="00FD20CD">
      <w:pPr>
        <w:pStyle w:val="1"/>
        <w:spacing w:line="240" w:lineRule="auto"/>
        <w:rPr>
          <w:b/>
          <w:szCs w:val="28"/>
        </w:rPr>
      </w:pPr>
    </w:p>
    <w:p w:rsidR="00CB0017" w:rsidRPr="001A1807" w:rsidRDefault="00CB0017" w:rsidP="00FD20CD">
      <w:pPr>
        <w:pStyle w:val="1"/>
        <w:spacing w:line="240" w:lineRule="auto"/>
        <w:rPr>
          <w:b/>
          <w:szCs w:val="28"/>
        </w:rPr>
      </w:pPr>
    </w:p>
    <w:p w:rsidR="00CB0017" w:rsidRPr="001A1807" w:rsidRDefault="00CB0017" w:rsidP="00FD20CD">
      <w:pPr>
        <w:pStyle w:val="1"/>
        <w:spacing w:line="240" w:lineRule="auto"/>
        <w:rPr>
          <w:b/>
          <w:szCs w:val="28"/>
        </w:rPr>
      </w:pPr>
    </w:p>
    <w:bookmarkEnd w:id="19"/>
    <w:p w:rsidR="00E667EC" w:rsidRPr="001A1807" w:rsidRDefault="00E667EC" w:rsidP="00FD20CD">
      <w:pPr>
        <w:spacing w:after="0" w:line="240" w:lineRule="auto"/>
        <w:ind w:firstLine="454"/>
        <w:rPr>
          <w:rFonts w:ascii="Times New Roman" w:hAnsi="Times New Roman" w:cs="Times New Roman"/>
          <w:b/>
          <w:sz w:val="28"/>
          <w:szCs w:val="28"/>
        </w:rPr>
      </w:pPr>
    </w:p>
    <w:p w:rsidR="008330C1" w:rsidRPr="001A1807" w:rsidRDefault="008330C1" w:rsidP="00FD20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58EA" w:rsidRPr="001A1807" w:rsidRDefault="009458EA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458EA" w:rsidRPr="001A1807" w:rsidSect="00B619AC">
          <w:footerReference w:type="default" r:id="rId8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330C1" w:rsidRPr="001A1807" w:rsidRDefault="000D6541" w:rsidP="00FD20CD">
      <w:pPr>
        <w:pStyle w:val="1"/>
        <w:spacing w:line="240" w:lineRule="auto"/>
        <w:rPr>
          <w:b/>
          <w:szCs w:val="28"/>
        </w:rPr>
      </w:pPr>
      <w:bookmarkStart w:id="20" w:name="_Toc71583824"/>
      <w:r>
        <w:rPr>
          <w:b/>
          <w:szCs w:val="28"/>
        </w:rPr>
        <w:lastRenderedPageBreak/>
        <w:t>ТЕМАТИЧЕСКО</w:t>
      </w:r>
      <w:r w:rsidR="00D12EE5" w:rsidRPr="001A1807">
        <w:rPr>
          <w:b/>
          <w:szCs w:val="28"/>
        </w:rPr>
        <w:t xml:space="preserve">Е </w:t>
      </w:r>
      <w:r w:rsidR="008330C1" w:rsidRPr="001A1807">
        <w:rPr>
          <w:b/>
          <w:szCs w:val="28"/>
        </w:rPr>
        <w:t>УЧЕБНОГО КУРСА «ГЕНЕТИКА»</w:t>
      </w:r>
      <w:bookmarkEnd w:id="20"/>
    </w:p>
    <w:p w:rsidR="009F2EC4" w:rsidRPr="001A1807" w:rsidRDefault="00307D53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sz w:val="28"/>
          <w:szCs w:val="28"/>
        </w:rPr>
        <w:t>34 ЧАСА (ИЗ НИХ 1 ЧАС</w:t>
      </w:r>
      <w:r w:rsidR="009F2EC4" w:rsidRPr="001A1807">
        <w:rPr>
          <w:rFonts w:ascii="Times New Roman" w:hAnsi="Times New Roman" w:cs="Times New Roman"/>
          <w:sz w:val="28"/>
          <w:szCs w:val="28"/>
        </w:rPr>
        <w:t xml:space="preserve"> – РЕЗЕРВНОЕ ВРЕМЯ)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0"/>
        <w:gridCol w:w="5124"/>
        <w:gridCol w:w="1458"/>
        <w:gridCol w:w="1955"/>
        <w:gridCol w:w="2036"/>
        <w:gridCol w:w="2594"/>
      </w:tblGrid>
      <w:tr w:rsidR="00307D53" w:rsidRPr="001A1807" w:rsidTr="005A5FF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A18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1A18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1A18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1A18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53" w:rsidRPr="001A1807" w:rsidTr="005A5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53" w:rsidRPr="001A1807" w:rsidTr="005A5F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</w:p>
        </w:tc>
      </w:tr>
      <w:tr w:rsidR="00307D53" w:rsidRPr="001A1807" w:rsidTr="005A5F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Раздел 1. Основные закономерности наследственности и изменчивости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FD20CD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FD20CD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Библиотека ЦОК</w:t>
            </w:r>
          </w:p>
        </w:tc>
      </w:tr>
      <w:tr w:rsidR="00307D53" w:rsidRPr="001A1807" w:rsidTr="005A5F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2. Молекулярные основы наследственности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FD20CD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FD20CD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Библиотека ЦОК</w:t>
            </w:r>
          </w:p>
        </w:tc>
      </w:tr>
      <w:tr w:rsidR="00307D53" w:rsidRPr="001A1807" w:rsidTr="005A5F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Раздел 3. Методы молекулярной генетики и биотехнологии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Библиотека ЦОК</w:t>
            </w:r>
          </w:p>
        </w:tc>
      </w:tr>
      <w:tr w:rsidR="00307D53" w:rsidRPr="001A1807" w:rsidTr="005A5F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sz w:val="28"/>
                <w:szCs w:val="28"/>
              </w:rPr>
              <w:t xml:space="preserve">Раздел 4. Генетика человека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FD20CD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FD20CD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Библиотека ЦОК</w:t>
            </w:r>
          </w:p>
        </w:tc>
      </w:tr>
      <w:tr w:rsidR="00307D53" w:rsidRPr="001A1807" w:rsidTr="005A5F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sz w:val="28"/>
                <w:szCs w:val="28"/>
              </w:rPr>
              <w:t xml:space="preserve">Раздел 5. Генетика популяций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Библиотека ЦОК</w:t>
            </w:r>
          </w:p>
        </w:tc>
      </w:tr>
      <w:tr w:rsidR="00307D53" w:rsidRPr="001A1807" w:rsidTr="005A5F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Style w:val="layout"/>
                <w:rFonts w:ascii="Times New Roman" w:hAnsi="Times New Roman" w:cs="Times New Roman"/>
                <w:sz w:val="28"/>
                <w:szCs w:val="28"/>
              </w:rPr>
              <w:t xml:space="preserve">Раздел 6. </w:t>
            </w:r>
            <w:r w:rsidRPr="001A1807">
              <w:rPr>
                <w:rFonts w:ascii="Times New Roman" w:hAnsi="Times New Roman" w:cs="Times New Roman"/>
                <w:sz w:val="28"/>
                <w:szCs w:val="28"/>
              </w:rPr>
              <w:t>«Генетические основы селекции и биотехнологии»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Библиотека ЦОК</w:t>
            </w:r>
          </w:p>
        </w:tc>
      </w:tr>
      <w:tr w:rsidR="00307D53" w:rsidRPr="001A1807" w:rsidTr="005A5F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Библиотека ЦОК</w:t>
            </w:r>
          </w:p>
        </w:tc>
      </w:tr>
      <w:tr w:rsidR="00307D53" w:rsidRPr="001A1807" w:rsidTr="005A5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FD20CD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3,25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FD20CD" w:rsidP="00FD2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2,25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7D53" w:rsidRPr="001A1807" w:rsidRDefault="00307D53" w:rsidP="00FD20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7D53" w:rsidRPr="001A1807" w:rsidRDefault="00307D53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0C1" w:rsidRPr="001A1807" w:rsidRDefault="008330C1" w:rsidP="00FD20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6179" w:rsidRPr="001A1807" w:rsidRDefault="008E6179" w:rsidP="00FD20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_GoBack"/>
      <w:bookmarkEnd w:id="21"/>
    </w:p>
    <w:p w:rsidR="00FD20CD" w:rsidRDefault="00FD20CD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0CD" w:rsidRDefault="00FD20CD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6541" w:rsidRDefault="000D6541" w:rsidP="00FD20C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  <w:sectPr w:rsidR="000D6541" w:rsidSect="000D6541">
          <w:type w:val="continuous"/>
          <w:pgSz w:w="16839" w:h="11907" w:orient="landscape" w:code="9"/>
          <w:pgMar w:top="1440" w:right="1440" w:bottom="1440" w:left="1440" w:header="720" w:footer="720" w:gutter="0"/>
          <w:cols w:space="720"/>
        </w:sectPr>
      </w:pPr>
      <w:bookmarkStart w:id="22" w:name="block-7151155"/>
    </w:p>
    <w:p w:rsidR="001A1807" w:rsidRPr="001A1807" w:rsidRDefault="000D6541" w:rsidP="00FD20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</w:t>
      </w:r>
      <w:r w:rsidR="001A1807" w:rsidRPr="001A1807">
        <w:rPr>
          <w:rFonts w:ascii="Times New Roman" w:hAnsi="Times New Roman" w:cs="Times New Roman"/>
          <w:b/>
          <w:color w:val="000000"/>
          <w:sz w:val="28"/>
          <w:szCs w:val="28"/>
        </w:rPr>
        <w:t>СПЕЧЕНИЕ ОБРАЗОВАТЕЛЬНОГО ПРОЦЕССА</w:t>
      </w:r>
    </w:p>
    <w:p w:rsidR="001A1807" w:rsidRPr="001A1807" w:rsidRDefault="001A1807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1A1807" w:rsidRPr="001A1807" w:rsidRDefault="001A1807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color w:val="000000"/>
          <w:sz w:val="28"/>
          <w:szCs w:val="28"/>
        </w:rPr>
        <w:t>​‌• Биология, 10 класс/ Пасечник В.В., Каменский А.А., Рубцов A.M. и другие /Под ред. Пасечника В.В., Акционерное общество «Издательство «Просвещение»</w:t>
      </w:r>
      <w:r w:rsidRPr="001A1807">
        <w:rPr>
          <w:rFonts w:ascii="Times New Roman" w:hAnsi="Times New Roman" w:cs="Times New Roman"/>
          <w:sz w:val="28"/>
          <w:szCs w:val="28"/>
        </w:rPr>
        <w:br/>
      </w:r>
      <w:r w:rsidRPr="001A1807">
        <w:rPr>
          <w:rFonts w:ascii="Times New Roman" w:hAnsi="Times New Roman" w:cs="Times New Roman"/>
          <w:color w:val="000000"/>
          <w:sz w:val="28"/>
          <w:szCs w:val="28"/>
        </w:rPr>
        <w:t xml:space="preserve"> • Биология, 11 класс/ Пасечник В.В., Каменский А.А., Рубцов A.M. и другие /Под ред. Пасечника В.В., Акционерное общество «Издательство «Просвещение»</w:t>
      </w:r>
      <w:r w:rsidRPr="001A1807">
        <w:rPr>
          <w:rFonts w:ascii="Times New Roman" w:hAnsi="Times New Roman" w:cs="Times New Roman"/>
          <w:sz w:val="28"/>
          <w:szCs w:val="28"/>
        </w:rPr>
        <w:br/>
      </w:r>
      <w:r w:rsidRPr="001A1807">
        <w:rPr>
          <w:rFonts w:ascii="Times New Roman" w:hAnsi="Times New Roman" w:cs="Times New Roman"/>
          <w:color w:val="000000"/>
          <w:sz w:val="28"/>
          <w:szCs w:val="28"/>
        </w:rPr>
        <w:t xml:space="preserve"> • Биология. Общая биология, 10 класс/ </w:t>
      </w:r>
      <w:proofErr w:type="spellStart"/>
      <w:r w:rsidRPr="001A1807">
        <w:rPr>
          <w:rFonts w:ascii="Times New Roman" w:hAnsi="Times New Roman" w:cs="Times New Roman"/>
          <w:color w:val="000000"/>
          <w:sz w:val="28"/>
          <w:szCs w:val="28"/>
        </w:rPr>
        <w:t>Сивоглазов</w:t>
      </w:r>
      <w:proofErr w:type="spellEnd"/>
      <w:r w:rsidRPr="001A1807">
        <w:rPr>
          <w:rFonts w:ascii="Times New Roman" w:hAnsi="Times New Roman" w:cs="Times New Roman"/>
          <w:color w:val="000000"/>
          <w:sz w:val="28"/>
          <w:szCs w:val="28"/>
        </w:rPr>
        <w:t xml:space="preserve"> В.И., Агафонова И.Б., Захарова Е.Т., Общество с ограниченной ответственностью «ДРОФА»; Акционерное общество «Издательство «Просвещение»</w:t>
      </w:r>
      <w:r w:rsidRPr="001A1807">
        <w:rPr>
          <w:rFonts w:ascii="Times New Roman" w:hAnsi="Times New Roman" w:cs="Times New Roman"/>
          <w:sz w:val="28"/>
          <w:szCs w:val="28"/>
        </w:rPr>
        <w:br/>
      </w:r>
      <w:bookmarkStart w:id="23" w:name="1afc3992-2479-4825-97e8-55faa1aba9ed"/>
      <w:r w:rsidRPr="001A1807">
        <w:rPr>
          <w:rFonts w:ascii="Times New Roman" w:hAnsi="Times New Roman" w:cs="Times New Roman"/>
          <w:color w:val="000000"/>
          <w:sz w:val="28"/>
          <w:szCs w:val="28"/>
        </w:rPr>
        <w:t xml:space="preserve"> • Биология. Общая биология, 11 класс/ </w:t>
      </w:r>
      <w:proofErr w:type="spellStart"/>
      <w:r w:rsidRPr="001A1807">
        <w:rPr>
          <w:rFonts w:ascii="Times New Roman" w:hAnsi="Times New Roman" w:cs="Times New Roman"/>
          <w:color w:val="000000"/>
          <w:sz w:val="28"/>
          <w:szCs w:val="28"/>
        </w:rPr>
        <w:t>Сивоглазов</w:t>
      </w:r>
      <w:proofErr w:type="spellEnd"/>
      <w:r w:rsidRPr="001A1807">
        <w:rPr>
          <w:rFonts w:ascii="Times New Roman" w:hAnsi="Times New Roman" w:cs="Times New Roman"/>
          <w:color w:val="000000"/>
          <w:sz w:val="28"/>
          <w:szCs w:val="28"/>
        </w:rPr>
        <w:t xml:space="preserve"> В.И., Агафонова И.Б., Захарова Е.Т., Общество с ограниченной ответственностью «ДРОФА»; Акционерное общество «Издательство «Просвещение»</w:t>
      </w:r>
      <w:bookmarkEnd w:id="23"/>
      <w:r w:rsidRPr="001A1807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1A1807" w:rsidRPr="001A1807" w:rsidRDefault="001A1807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color w:val="000000"/>
          <w:sz w:val="28"/>
          <w:szCs w:val="28"/>
        </w:rPr>
        <w:t>​‌‌</w:t>
      </w:r>
    </w:p>
    <w:p w:rsidR="001A1807" w:rsidRPr="001A1807" w:rsidRDefault="001A1807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1A1807" w:rsidRPr="001A1807" w:rsidRDefault="001A1807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1A1807" w:rsidRPr="001A1807" w:rsidRDefault="001A1807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color w:val="000000"/>
          <w:sz w:val="28"/>
          <w:szCs w:val="28"/>
        </w:rPr>
        <w:t>​‌‌​</w:t>
      </w:r>
    </w:p>
    <w:p w:rsidR="001A1807" w:rsidRPr="001A1807" w:rsidRDefault="001A1807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1807" w:rsidRPr="001A1807" w:rsidRDefault="001A1807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1A1807" w:rsidRPr="001A1807" w:rsidRDefault="001A1807" w:rsidP="00F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07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1A1807">
        <w:rPr>
          <w:rFonts w:ascii="Times New Roman" w:hAnsi="Times New Roman" w:cs="Times New Roman"/>
          <w:color w:val="333333"/>
          <w:sz w:val="28"/>
          <w:szCs w:val="28"/>
        </w:rPr>
        <w:t>​‌</w:t>
      </w:r>
      <w:bookmarkStart w:id="24" w:name="f609a0d8-1d02-442e-8076-df34c8584109"/>
      <w:r w:rsidRPr="001A1807">
        <w:rPr>
          <w:rFonts w:ascii="Times New Roman" w:hAnsi="Times New Roman" w:cs="Times New Roman"/>
          <w:color w:val="000000"/>
          <w:sz w:val="28"/>
          <w:szCs w:val="28"/>
        </w:rPr>
        <w:t>Библиотека ЦОК</w:t>
      </w:r>
      <w:bookmarkEnd w:id="24"/>
      <w:r w:rsidRPr="001A1807">
        <w:rPr>
          <w:rFonts w:ascii="Times New Roman" w:hAnsi="Times New Roman" w:cs="Times New Roman"/>
          <w:color w:val="333333"/>
          <w:sz w:val="28"/>
          <w:szCs w:val="28"/>
        </w:rPr>
        <w:t>‌</w:t>
      </w:r>
      <w:r w:rsidRPr="001A1807">
        <w:rPr>
          <w:rFonts w:ascii="Times New Roman" w:hAnsi="Times New Roman" w:cs="Times New Roman"/>
          <w:color w:val="000000"/>
          <w:sz w:val="28"/>
          <w:szCs w:val="28"/>
        </w:rPr>
        <w:t>​</w:t>
      </w:r>
      <w:bookmarkEnd w:id="22"/>
    </w:p>
    <w:p w:rsidR="006B1DDB" w:rsidRPr="006F2CF0" w:rsidRDefault="006B1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B1DDB" w:rsidRPr="006F2CF0" w:rsidSect="000D6541">
      <w:type w:val="continuous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0D7" w:rsidRDefault="002B50D7" w:rsidP="00EC6B5D">
      <w:pPr>
        <w:spacing w:after="0" w:line="240" w:lineRule="auto"/>
      </w:pPr>
      <w:r>
        <w:separator/>
      </w:r>
    </w:p>
  </w:endnote>
  <w:endnote w:type="continuationSeparator" w:id="1">
    <w:p w:rsidR="002B50D7" w:rsidRDefault="002B50D7" w:rsidP="00EC6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3170896"/>
      <w:docPartObj>
        <w:docPartGallery w:val="Page Numbers (Bottom of Page)"/>
        <w:docPartUnique/>
      </w:docPartObj>
    </w:sdtPr>
    <w:sdtContent>
      <w:p w:rsidR="00FB3EF6" w:rsidRDefault="00B73A59">
        <w:pPr>
          <w:pStyle w:val="af"/>
          <w:jc w:val="right"/>
        </w:pPr>
        <w:r>
          <w:fldChar w:fldCharType="begin"/>
        </w:r>
        <w:r w:rsidR="00FB3EF6">
          <w:instrText>PAGE   \* MERGEFORMAT</w:instrText>
        </w:r>
        <w:r>
          <w:fldChar w:fldCharType="separate"/>
        </w:r>
        <w:r w:rsidR="009E357C">
          <w:rPr>
            <w:noProof/>
          </w:rPr>
          <w:t>16</w:t>
        </w:r>
        <w:r>
          <w:fldChar w:fldCharType="end"/>
        </w:r>
      </w:p>
    </w:sdtContent>
  </w:sdt>
  <w:p w:rsidR="00FB3EF6" w:rsidRDefault="00FB3EF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0D7" w:rsidRDefault="002B50D7" w:rsidP="00EC6B5D">
      <w:pPr>
        <w:spacing w:after="0" w:line="240" w:lineRule="auto"/>
      </w:pPr>
      <w:r>
        <w:separator/>
      </w:r>
    </w:p>
  </w:footnote>
  <w:footnote w:type="continuationSeparator" w:id="1">
    <w:p w:rsidR="002B50D7" w:rsidRDefault="002B50D7" w:rsidP="00EC6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6249"/>
    <w:multiLevelType w:val="hybridMultilevel"/>
    <w:tmpl w:val="CB16A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1335F"/>
    <w:multiLevelType w:val="hybridMultilevel"/>
    <w:tmpl w:val="B2EC7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17736"/>
    <w:multiLevelType w:val="hybridMultilevel"/>
    <w:tmpl w:val="595C9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73BC4"/>
    <w:multiLevelType w:val="hybridMultilevel"/>
    <w:tmpl w:val="30E87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A6085"/>
    <w:multiLevelType w:val="hybridMultilevel"/>
    <w:tmpl w:val="3B1C3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E16ECF"/>
    <w:multiLevelType w:val="hybridMultilevel"/>
    <w:tmpl w:val="9092AEDA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64DC4"/>
    <w:multiLevelType w:val="hybridMultilevel"/>
    <w:tmpl w:val="5792F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B859DF"/>
    <w:multiLevelType w:val="hybridMultilevel"/>
    <w:tmpl w:val="F6E67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6643CD"/>
    <w:multiLevelType w:val="hybridMultilevel"/>
    <w:tmpl w:val="9B3E2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353C0"/>
    <w:multiLevelType w:val="hybridMultilevel"/>
    <w:tmpl w:val="53381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AB0682"/>
    <w:multiLevelType w:val="hybridMultilevel"/>
    <w:tmpl w:val="BFD623AC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F4762E"/>
    <w:multiLevelType w:val="hybridMultilevel"/>
    <w:tmpl w:val="49409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2B2F88"/>
    <w:multiLevelType w:val="hybridMultilevel"/>
    <w:tmpl w:val="CF4AE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382641"/>
    <w:multiLevelType w:val="hybridMultilevel"/>
    <w:tmpl w:val="8EACD450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5024C8"/>
    <w:multiLevelType w:val="hybridMultilevel"/>
    <w:tmpl w:val="8886F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C800E2"/>
    <w:multiLevelType w:val="hybridMultilevel"/>
    <w:tmpl w:val="242E3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115A82"/>
    <w:multiLevelType w:val="hybridMultilevel"/>
    <w:tmpl w:val="0E427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427132"/>
    <w:multiLevelType w:val="hybridMultilevel"/>
    <w:tmpl w:val="D3840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E12E96"/>
    <w:multiLevelType w:val="hybridMultilevel"/>
    <w:tmpl w:val="C31EC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5E5FF5"/>
    <w:multiLevelType w:val="hybridMultilevel"/>
    <w:tmpl w:val="F27E8774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3019F0"/>
    <w:multiLevelType w:val="hybridMultilevel"/>
    <w:tmpl w:val="F58E0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9C045A"/>
    <w:multiLevelType w:val="hybridMultilevel"/>
    <w:tmpl w:val="4F643594"/>
    <w:lvl w:ilvl="0" w:tplc="DF1CC3B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9C08D5"/>
    <w:multiLevelType w:val="hybridMultilevel"/>
    <w:tmpl w:val="F96A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687DBC"/>
    <w:multiLevelType w:val="hybridMultilevel"/>
    <w:tmpl w:val="B1DCC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BB4302"/>
    <w:multiLevelType w:val="hybridMultilevel"/>
    <w:tmpl w:val="4D365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AE5D47"/>
    <w:multiLevelType w:val="hybridMultilevel"/>
    <w:tmpl w:val="94306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501CC5"/>
    <w:multiLevelType w:val="hybridMultilevel"/>
    <w:tmpl w:val="242634AE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8401DE"/>
    <w:multiLevelType w:val="hybridMultilevel"/>
    <w:tmpl w:val="9B5C9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6D18E6"/>
    <w:multiLevelType w:val="hybridMultilevel"/>
    <w:tmpl w:val="DDD84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4E60DC"/>
    <w:multiLevelType w:val="hybridMultilevel"/>
    <w:tmpl w:val="4FD06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B0235E"/>
    <w:multiLevelType w:val="hybridMultilevel"/>
    <w:tmpl w:val="28047FC8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E24029"/>
    <w:multiLevelType w:val="hybridMultilevel"/>
    <w:tmpl w:val="44284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A0C86"/>
    <w:multiLevelType w:val="hybridMultilevel"/>
    <w:tmpl w:val="23165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346C25"/>
    <w:multiLevelType w:val="hybridMultilevel"/>
    <w:tmpl w:val="06381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8D4B05"/>
    <w:multiLevelType w:val="hybridMultilevel"/>
    <w:tmpl w:val="855CA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C648F1"/>
    <w:multiLevelType w:val="hybridMultilevel"/>
    <w:tmpl w:val="2D8EE818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4E4CE0"/>
    <w:multiLevelType w:val="hybridMultilevel"/>
    <w:tmpl w:val="EC783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AB04A0"/>
    <w:multiLevelType w:val="hybridMultilevel"/>
    <w:tmpl w:val="F712EE9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1030B24"/>
    <w:multiLevelType w:val="hybridMultilevel"/>
    <w:tmpl w:val="E6B0A9F2"/>
    <w:lvl w:ilvl="0" w:tplc="39921A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BC3129"/>
    <w:multiLevelType w:val="hybridMultilevel"/>
    <w:tmpl w:val="5F60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F44FE8"/>
    <w:multiLevelType w:val="hybridMultilevel"/>
    <w:tmpl w:val="7DEE8220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EF5FDE"/>
    <w:multiLevelType w:val="hybridMultilevel"/>
    <w:tmpl w:val="35904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BE4037"/>
    <w:multiLevelType w:val="hybridMultilevel"/>
    <w:tmpl w:val="A0320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850BDA"/>
    <w:multiLevelType w:val="hybridMultilevel"/>
    <w:tmpl w:val="B74C5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B21532"/>
    <w:multiLevelType w:val="hybridMultilevel"/>
    <w:tmpl w:val="9EFCB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C97886"/>
    <w:multiLevelType w:val="hybridMultilevel"/>
    <w:tmpl w:val="E4DED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1303A7"/>
    <w:multiLevelType w:val="hybridMultilevel"/>
    <w:tmpl w:val="78AE3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5"/>
  </w:num>
  <w:num w:numId="4">
    <w:abstractNumId w:val="25"/>
  </w:num>
  <w:num w:numId="5">
    <w:abstractNumId w:val="41"/>
  </w:num>
  <w:num w:numId="6">
    <w:abstractNumId w:val="28"/>
  </w:num>
  <w:num w:numId="7">
    <w:abstractNumId w:val="1"/>
  </w:num>
  <w:num w:numId="8">
    <w:abstractNumId w:val="22"/>
  </w:num>
  <w:num w:numId="9">
    <w:abstractNumId w:val="42"/>
  </w:num>
  <w:num w:numId="10">
    <w:abstractNumId w:val="3"/>
  </w:num>
  <w:num w:numId="11">
    <w:abstractNumId w:val="4"/>
  </w:num>
  <w:num w:numId="12">
    <w:abstractNumId w:val="23"/>
  </w:num>
  <w:num w:numId="13">
    <w:abstractNumId w:val="39"/>
  </w:num>
  <w:num w:numId="14">
    <w:abstractNumId w:val="32"/>
  </w:num>
  <w:num w:numId="15">
    <w:abstractNumId w:val="46"/>
  </w:num>
  <w:num w:numId="16">
    <w:abstractNumId w:val="7"/>
  </w:num>
  <w:num w:numId="17">
    <w:abstractNumId w:val="2"/>
  </w:num>
  <w:num w:numId="18">
    <w:abstractNumId w:val="33"/>
  </w:num>
  <w:num w:numId="19">
    <w:abstractNumId w:val="43"/>
  </w:num>
  <w:num w:numId="20">
    <w:abstractNumId w:val="11"/>
  </w:num>
  <w:num w:numId="21">
    <w:abstractNumId w:val="20"/>
  </w:num>
  <w:num w:numId="22">
    <w:abstractNumId w:val="27"/>
  </w:num>
  <w:num w:numId="23">
    <w:abstractNumId w:val="44"/>
  </w:num>
  <w:num w:numId="24">
    <w:abstractNumId w:val="8"/>
  </w:num>
  <w:num w:numId="25">
    <w:abstractNumId w:val="34"/>
  </w:num>
  <w:num w:numId="26">
    <w:abstractNumId w:val="26"/>
  </w:num>
  <w:num w:numId="27">
    <w:abstractNumId w:val="10"/>
  </w:num>
  <w:num w:numId="28">
    <w:abstractNumId w:val="5"/>
  </w:num>
  <w:num w:numId="29">
    <w:abstractNumId w:val="19"/>
  </w:num>
  <w:num w:numId="30">
    <w:abstractNumId w:val="30"/>
  </w:num>
  <w:num w:numId="31">
    <w:abstractNumId w:val="40"/>
  </w:num>
  <w:num w:numId="32">
    <w:abstractNumId w:val="13"/>
  </w:num>
  <w:num w:numId="33">
    <w:abstractNumId w:val="38"/>
  </w:num>
  <w:num w:numId="34">
    <w:abstractNumId w:val="35"/>
  </w:num>
  <w:num w:numId="35">
    <w:abstractNumId w:val="37"/>
  </w:num>
  <w:num w:numId="36">
    <w:abstractNumId w:val="16"/>
  </w:num>
  <w:num w:numId="37">
    <w:abstractNumId w:val="29"/>
  </w:num>
  <w:num w:numId="38">
    <w:abstractNumId w:val="17"/>
  </w:num>
  <w:num w:numId="39">
    <w:abstractNumId w:val="24"/>
  </w:num>
  <w:num w:numId="40">
    <w:abstractNumId w:val="45"/>
  </w:num>
  <w:num w:numId="41">
    <w:abstractNumId w:val="36"/>
  </w:num>
  <w:num w:numId="42">
    <w:abstractNumId w:val="21"/>
  </w:num>
  <w:num w:numId="43">
    <w:abstractNumId w:val="18"/>
  </w:num>
  <w:num w:numId="44">
    <w:abstractNumId w:val="31"/>
  </w:num>
  <w:num w:numId="45">
    <w:abstractNumId w:val="0"/>
  </w:num>
  <w:num w:numId="46">
    <w:abstractNumId w:val="14"/>
  </w:num>
  <w:num w:numId="47">
    <w:abstractNumId w:val="9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7695"/>
    <w:rsid w:val="00000CFC"/>
    <w:rsid w:val="000013EC"/>
    <w:rsid w:val="00002F08"/>
    <w:rsid w:val="00007239"/>
    <w:rsid w:val="00007AE1"/>
    <w:rsid w:val="00007DEA"/>
    <w:rsid w:val="00011132"/>
    <w:rsid w:val="000146A5"/>
    <w:rsid w:val="00024F76"/>
    <w:rsid w:val="0002504F"/>
    <w:rsid w:val="0003142F"/>
    <w:rsid w:val="00032F65"/>
    <w:rsid w:val="00033E80"/>
    <w:rsid w:val="000400EC"/>
    <w:rsid w:val="00047930"/>
    <w:rsid w:val="00047A54"/>
    <w:rsid w:val="00051001"/>
    <w:rsid w:val="000523FD"/>
    <w:rsid w:val="00053908"/>
    <w:rsid w:val="00054196"/>
    <w:rsid w:val="00057430"/>
    <w:rsid w:val="000618F6"/>
    <w:rsid w:val="00061C2E"/>
    <w:rsid w:val="00062F6B"/>
    <w:rsid w:val="0006436C"/>
    <w:rsid w:val="0006665D"/>
    <w:rsid w:val="000725E7"/>
    <w:rsid w:val="000864B5"/>
    <w:rsid w:val="0008750B"/>
    <w:rsid w:val="000A0EC6"/>
    <w:rsid w:val="000B21E9"/>
    <w:rsid w:val="000B25B4"/>
    <w:rsid w:val="000B3431"/>
    <w:rsid w:val="000B3D32"/>
    <w:rsid w:val="000B7008"/>
    <w:rsid w:val="000B7049"/>
    <w:rsid w:val="000B7E2C"/>
    <w:rsid w:val="000C14D7"/>
    <w:rsid w:val="000C37E7"/>
    <w:rsid w:val="000C478D"/>
    <w:rsid w:val="000C5F19"/>
    <w:rsid w:val="000D3267"/>
    <w:rsid w:val="000D32D9"/>
    <w:rsid w:val="000D4684"/>
    <w:rsid w:val="000D6541"/>
    <w:rsid w:val="000D6C6F"/>
    <w:rsid w:val="000E0350"/>
    <w:rsid w:val="000E3848"/>
    <w:rsid w:val="000E4579"/>
    <w:rsid w:val="000E4C3C"/>
    <w:rsid w:val="000F212C"/>
    <w:rsid w:val="000F33A9"/>
    <w:rsid w:val="00101309"/>
    <w:rsid w:val="00103F36"/>
    <w:rsid w:val="00105727"/>
    <w:rsid w:val="001072A4"/>
    <w:rsid w:val="00110CF2"/>
    <w:rsid w:val="00111962"/>
    <w:rsid w:val="0011361A"/>
    <w:rsid w:val="00113A68"/>
    <w:rsid w:val="00114C8A"/>
    <w:rsid w:val="001158C6"/>
    <w:rsid w:val="00116F49"/>
    <w:rsid w:val="0012253A"/>
    <w:rsid w:val="00122BDA"/>
    <w:rsid w:val="00123E96"/>
    <w:rsid w:val="00124159"/>
    <w:rsid w:val="00125118"/>
    <w:rsid w:val="00130AD9"/>
    <w:rsid w:val="00131184"/>
    <w:rsid w:val="00132A24"/>
    <w:rsid w:val="00133150"/>
    <w:rsid w:val="0013554F"/>
    <w:rsid w:val="00136C5C"/>
    <w:rsid w:val="001379F3"/>
    <w:rsid w:val="001417E5"/>
    <w:rsid w:val="001501D5"/>
    <w:rsid w:val="00150881"/>
    <w:rsid w:val="001511EE"/>
    <w:rsid w:val="00153BA6"/>
    <w:rsid w:val="00156826"/>
    <w:rsid w:val="00157BFE"/>
    <w:rsid w:val="0016774C"/>
    <w:rsid w:val="001727C9"/>
    <w:rsid w:val="00174AAC"/>
    <w:rsid w:val="001750D5"/>
    <w:rsid w:val="001759A3"/>
    <w:rsid w:val="00177312"/>
    <w:rsid w:val="00181F4E"/>
    <w:rsid w:val="0018369E"/>
    <w:rsid w:val="00185442"/>
    <w:rsid w:val="00190C29"/>
    <w:rsid w:val="0019642F"/>
    <w:rsid w:val="00196629"/>
    <w:rsid w:val="00197CEA"/>
    <w:rsid w:val="001A1328"/>
    <w:rsid w:val="001A1807"/>
    <w:rsid w:val="001A3C1E"/>
    <w:rsid w:val="001A6E0D"/>
    <w:rsid w:val="001B14A5"/>
    <w:rsid w:val="001B1D4A"/>
    <w:rsid w:val="001B25F6"/>
    <w:rsid w:val="001B419F"/>
    <w:rsid w:val="001B7847"/>
    <w:rsid w:val="001C1B66"/>
    <w:rsid w:val="001C350E"/>
    <w:rsid w:val="001C621E"/>
    <w:rsid w:val="001C7DFC"/>
    <w:rsid w:val="001D472A"/>
    <w:rsid w:val="001D523A"/>
    <w:rsid w:val="001D73FE"/>
    <w:rsid w:val="001E02E7"/>
    <w:rsid w:val="001E16CF"/>
    <w:rsid w:val="001E2438"/>
    <w:rsid w:val="001E5E1A"/>
    <w:rsid w:val="001E5F87"/>
    <w:rsid w:val="001E6124"/>
    <w:rsid w:val="001F191E"/>
    <w:rsid w:val="001F5F95"/>
    <w:rsid w:val="001F64CF"/>
    <w:rsid w:val="00200D11"/>
    <w:rsid w:val="00200F7F"/>
    <w:rsid w:val="00201F78"/>
    <w:rsid w:val="002049BE"/>
    <w:rsid w:val="0020746E"/>
    <w:rsid w:val="00207695"/>
    <w:rsid w:val="002114A7"/>
    <w:rsid w:val="00211F5C"/>
    <w:rsid w:val="0021290F"/>
    <w:rsid w:val="00215B08"/>
    <w:rsid w:val="00221492"/>
    <w:rsid w:val="00225DE0"/>
    <w:rsid w:val="00226CE9"/>
    <w:rsid w:val="00227583"/>
    <w:rsid w:val="00227BF6"/>
    <w:rsid w:val="00227D22"/>
    <w:rsid w:val="002328E4"/>
    <w:rsid w:val="002374EA"/>
    <w:rsid w:val="00240FAE"/>
    <w:rsid w:val="00244852"/>
    <w:rsid w:val="00246716"/>
    <w:rsid w:val="0025022C"/>
    <w:rsid w:val="0025199E"/>
    <w:rsid w:val="00254E84"/>
    <w:rsid w:val="00255847"/>
    <w:rsid w:val="0025619C"/>
    <w:rsid w:val="0026226C"/>
    <w:rsid w:val="00264A48"/>
    <w:rsid w:val="002678D8"/>
    <w:rsid w:val="00271283"/>
    <w:rsid w:val="00274D34"/>
    <w:rsid w:val="002752D9"/>
    <w:rsid w:val="00285EFF"/>
    <w:rsid w:val="00295B09"/>
    <w:rsid w:val="00296BC9"/>
    <w:rsid w:val="002A25C7"/>
    <w:rsid w:val="002A55A7"/>
    <w:rsid w:val="002A55C4"/>
    <w:rsid w:val="002A6967"/>
    <w:rsid w:val="002A7F9F"/>
    <w:rsid w:val="002B0C81"/>
    <w:rsid w:val="002B1CC5"/>
    <w:rsid w:val="002B50D7"/>
    <w:rsid w:val="002B661E"/>
    <w:rsid w:val="002B66C0"/>
    <w:rsid w:val="002C47B4"/>
    <w:rsid w:val="002C5426"/>
    <w:rsid w:val="002D3DEE"/>
    <w:rsid w:val="002D4333"/>
    <w:rsid w:val="002F236F"/>
    <w:rsid w:val="0030435B"/>
    <w:rsid w:val="003048BA"/>
    <w:rsid w:val="00307D53"/>
    <w:rsid w:val="003110DD"/>
    <w:rsid w:val="00311A78"/>
    <w:rsid w:val="003128B8"/>
    <w:rsid w:val="00312C33"/>
    <w:rsid w:val="003132B6"/>
    <w:rsid w:val="00314F84"/>
    <w:rsid w:val="0031687E"/>
    <w:rsid w:val="00316D02"/>
    <w:rsid w:val="00321D4E"/>
    <w:rsid w:val="003252BB"/>
    <w:rsid w:val="00326E3F"/>
    <w:rsid w:val="00330B35"/>
    <w:rsid w:val="00331A09"/>
    <w:rsid w:val="00333AAA"/>
    <w:rsid w:val="0033518A"/>
    <w:rsid w:val="00340B47"/>
    <w:rsid w:val="00341AAE"/>
    <w:rsid w:val="00342FBD"/>
    <w:rsid w:val="0034625F"/>
    <w:rsid w:val="00347BDA"/>
    <w:rsid w:val="00352779"/>
    <w:rsid w:val="003534AA"/>
    <w:rsid w:val="00357DD7"/>
    <w:rsid w:val="0036074B"/>
    <w:rsid w:val="003616AC"/>
    <w:rsid w:val="00372B0C"/>
    <w:rsid w:val="0037372D"/>
    <w:rsid w:val="00376F6B"/>
    <w:rsid w:val="00377EA4"/>
    <w:rsid w:val="0038055C"/>
    <w:rsid w:val="003835CC"/>
    <w:rsid w:val="00383A84"/>
    <w:rsid w:val="0038611B"/>
    <w:rsid w:val="00387103"/>
    <w:rsid w:val="003871AB"/>
    <w:rsid w:val="00390914"/>
    <w:rsid w:val="00395F20"/>
    <w:rsid w:val="003A5ACC"/>
    <w:rsid w:val="003A685C"/>
    <w:rsid w:val="003A6CF5"/>
    <w:rsid w:val="003B09C8"/>
    <w:rsid w:val="003B1601"/>
    <w:rsid w:val="003B3B7A"/>
    <w:rsid w:val="003B5E21"/>
    <w:rsid w:val="003D27E1"/>
    <w:rsid w:val="003D35B5"/>
    <w:rsid w:val="003D4626"/>
    <w:rsid w:val="003E225E"/>
    <w:rsid w:val="003E3D17"/>
    <w:rsid w:val="003E420A"/>
    <w:rsid w:val="003E468C"/>
    <w:rsid w:val="003E7D7B"/>
    <w:rsid w:val="003F0445"/>
    <w:rsid w:val="003F2073"/>
    <w:rsid w:val="003F2BB3"/>
    <w:rsid w:val="00400E99"/>
    <w:rsid w:val="004056C5"/>
    <w:rsid w:val="00410E36"/>
    <w:rsid w:val="0041155D"/>
    <w:rsid w:val="00420194"/>
    <w:rsid w:val="00425039"/>
    <w:rsid w:val="00425AA0"/>
    <w:rsid w:val="0043155C"/>
    <w:rsid w:val="00432B10"/>
    <w:rsid w:val="00433D88"/>
    <w:rsid w:val="00434004"/>
    <w:rsid w:val="00440CDB"/>
    <w:rsid w:val="004410DD"/>
    <w:rsid w:val="00443DBF"/>
    <w:rsid w:val="00446E8B"/>
    <w:rsid w:val="00447660"/>
    <w:rsid w:val="00447D7B"/>
    <w:rsid w:val="0045425C"/>
    <w:rsid w:val="004543B7"/>
    <w:rsid w:val="00457B7D"/>
    <w:rsid w:val="00460094"/>
    <w:rsid w:val="00461D26"/>
    <w:rsid w:val="00466335"/>
    <w:rsid w:val="00466C20"/>
    <w:rsid w:val="00467B25"/>
    <w:rsid w:val="00470291"/>
    <w:rsid w:val="004761DC"/>
    <w:rsid w:val="00480774"/>
    <w:rsid w:val="0048108C"/>
    <w:rsid w:val="00490AD1"/>
    <w:rsid w:val="00492040"/>
    <w:rsid w:val="004963E7"/>
    <w:rsid w:val="004A0FB5"/>
    <w:rsid w:val="004A18E5"/>
    <w:rsid w:val="004A667E"/>
    <w:rsid w:val="004B2BB8"/>
    <w:rsid w:val="004B4140"/>
    <w:rsid w:val="004B4FD4"/>
    <w:rsid w:val="004B600B"/>
    <w:rsid w:val="004B67F1"/>
    <w:rsid w:val="004B7119"/>
    <w:rsid w:val="004B7675"/>
    <w:rsid w:val="004C128D"/>
    <w:rsid w:val="004C30A2"/>
    <w:rsid w:val="004C4724"/>
    <w:rsid w:val="004C607F"/>
    <w:rsid w:val="004D146C"/>
    <w:rsid w:val="004D1DB2"/>
    <w:rsid w:val="004D5E84"/>
    <w:rsid w:val="004D60BC"/>
    <w:rsid w:val="004D6F1C"/>
    <w:rsid w:val="004D70CD"/>
    <w:rsid w:val="004D7688"/>
    <w:rsid w:val="004E08BE"/>
    <w:rsid w:val="004E360F"/>
    <w:rsid w:val="004E3864"/>
    <w:rsid w:val="004E63E4"/>
    <w:rsid w:val="004F106F"/>
    <w:rsid w:val="004F3F3C"/>
    <w:rsid w:val="004F4711"/>
    <w:rsid w:val="004F6E45"/>
    <w:rsid w:val="005016EE"/>
    <w:rsid w:val="00503F09"/>
    <w:rsid w:val="005043DA"/>
    <w:rsid w:val="00505C1A"/>
    <w:rsid w:val="005060C8"/>
    <w:rsid w:val="0051280C"/>
    <w:rsid w:val="005146A5"/>
    <w:rsid w:val="0051676D"/>
    <w:rsid w:val="00520AC3"/>
    <w:rsid w:val="005239D0"/>
    <w:rsid w:val="00526C18"/>
    <w:rsid w:val="0053105B"/>
    <w:rsid w:val="0053208E"/>
    <w:rsid w:val="00533342"/>
    <w:rsid w:val="005345B0"/>
    <w:rsid w:val="00534CA6"/>
    <w:rsid w:val="00535947"/>
    <w:rsid w:val="00537166"/>
    <w:rsid w:val="00537441"/>
    <w:rsid w:val="005374B0"/>
    <w:rsid w:val="005400F6"/>
    <w:rsid w:val="0054113E"/>
    <w:rsid w:val="0054237E"/>
    <w:rsid w:val="0054404A"/>
    <w:rsid w:val="005515A7"/>
    <w:rsid w:val="0055171B"/>
    <w:rsid w:val="00552D81"/>
    <w:rsid w:val="00554FCF"/>
    <w:rsid w:val="00555B0C"/>
    <w:rsid w:val="005570BF"/>
    <w:rsid w:val="00561312"/>
    <w:rsid w:val="00563F07"/>
    <w:rsid w:val="00564DCB"/>
    <w:rsid w:val="0056570D"/>
    <w:rsid w:val="0057324D"/>
    <w:rsid w:val="00576675"/>
    <w:rsid w:val="00581C05"/>
    <w:rsid w:val="0058338C"/>
    <w:rsid w:val="00583A8C"/>
    <w:rsid w:val="005865D7"/>
    <w:rsid w:val="00587821"/>
    <w:rsid w:val="005908FF"/>
    <w:rsid w:val="0059224E"/>
    <w:rsid w:val="00593185"/>
    <w:rsid w:val="00594CB9"/>
    <w:rsid w:val="005969B8"/>
    <w:rsid w:val="00596EFE"/>
    <w:rsid w:val="005A0A91"/>
    <w:rsid w:val="005A0DBD"/>
    <w:rsid w:val="005A68C8"/>
    <w:rsid w:val="005A6AF4"/>
    <w:rsid w:val="005B0808"/>
    <w:rsid w:val="005B0984"/>
    <w:rsid w:val="005B0C7F"/>
    <w:rsid w:val="005B11CA"/>
    <w:rsid w:val="005B2CEB"/>
    <w:rsid w:val="005B530D"/>
    <w:rsid w:val="005B6E5F"/>
    <w:rsid w:val="005C0AA9"/>
    <w:rsid w:val="005C29C2"/>
    <w:rsid w:val="005C3012"/>
    <w:rsid w:val="005D2B21"/>
    <w:rsid w:val="005D5438"/>
    <w:rsid w:val="005E1EDD"/>
    <w:rsid w:val="005E282C"/>
    <w:rsid w:val="005F4A49"/>
    <w:rsid w:val="00600FD6"/>
    <w:rsid w:val="006074CB"/>
    <w:rsid w:val="0061051D"/>
    <w:rsid w:val="00610B6F"/>
    <w:rsid w:val="00610D76"/>
    <w:rsid w:val="00612138"/>
    <w:rsid w:val="00613666"/>
    <w:rsid w:val="00614904"/>
    <w:rsid w:val="00621C02"/>
    <w:rsid w:val="00622ACE"/>
    <w:rsid w:val="00623676"/>
    <w:rsid w:val="0062395F"/>
    <w:rsid w:val="006252DC"/>
    <w:rsid w:val="00627566"/>
    <w:rsid w:val="0063539B"/>
    <w:rsid w:val="00636882"/>
    <w:rsid w:val="00636AF3"/>
    <w:rsid w:val="0064570F"/>
    <w:rsid w:val="00647863"/>
    <w:rsid w:val="00650684"/>
    <w:rsid w:val="0065192A"/>
    <w:rsid w:val="006526A7"/>
    <w:rsid w:val="006540CA"/>
    <w:rsid w:val="006546F9"/>
    <w:rsid w:val="00655BF5"/>
    <w:rsid w:val="0065607D"/>
    <w:rsid w:val="00662684"/>
    <w:rsid w:val="00664F1F"/>
    <w:rsid w:val="006651BD"/>
    <w:rsid w:val="00665C79"/>
    <w:rsid w:val="0066663D"/>
    <w:rsid w:val="006701BA"/>
    <w:rsid w:val="006701FD"/>
    <w:rsid w:val="00672633"/>
    <w:rsid w:val="006727FE"/>
    <w:rsid w:val="00672E2C"/>
    <w:rsid w:val="0067475B"/>
    <w:rsid w:val="006758AE"/>
    <w:rsid w:val="00676088"/>
    <w:rsid w:val="00680A7D"/>
    <w:rsid w:val="00681D96"/>
    <w:rsid w:val="00684F69"/>
    <w:rsid w:val="006854AF"/>
    <w:rsid w:val="006920F1"/>
    <w:rsid w:val="00696530"/>
    <w:rsid w:val="00696A62"/>
    <w:rsid w:val="006A0BB8"/>
    <w:rsid w:val="006A1B57"/>
    <w:rsid w:val="006A1BC3"/>
    <w:rsid w:val="006A4B93"/>
    <w:rsid w:val="006B1DDB"/>
    <w:rsid w:val="006B29A2"/>
    <w:rsid w:val="006B334E"/>
    <w:rsid w:val="006B36A5"/>
    <w:rsid w:val="006B5EE7"/>
    <w:rsid w:val="006B6337"/>
    <w:rsid w:val="006C0D98"/>
    <w:rsid w:val="006C5198"/>
    <w:rsid w:val="006D0895"/>
    <w:rsid w:val="006D0DAF"/>
    <w:rsid w:val="006D1C8A"/>
    <w:rsid w:val="006D2AFB"/>
    <w:rsid w:val="006D387C"/>
    <w:rsid w:val="006D4C80"/>
    <w:rsid w:val="006D65D9"/>
    <w:rsid w:val="006E4533"/>
    <w:rsid w:val="006E5347"/>
    <w:rsid w:val="006E5A2B"/>
    <w:rsid w:val="006F0513"/>
    <w:rsid w:val="006F2CF0"/>
    <w:rsid w:val="006F5361"/>
    <w:rsid w:val="006F74E2"/>
    <w:rsid w:val="007010BD"/>
    <w:rsid w:val="00701696"/>
    <w:rsid w:val="00702247"/>
    <w:rsid w:val="0070316D"/>
    <w:rsid w:val="00703C05"/>
    <w:rsid w:val="00706F35"/>
    <w:rsid w:val="00706FC6"/>
    <w:rsid w:val="00706FDA"/>
    <w:rsid w:val="0070747E"/>
    <w:rsid w:val="0071186E"/>
    <w:rsid w:val="00721FDB"/>
    <w:rsid w:val="00722161"/>
    <w:rsid w:val="007269F4"/>
    <w:rsid w:val="00727E90"/>
    <w:rsid w:val="00732878"/>
    <w:rsid w:val="00734ABA"/>
    <w:rsid w:val="00741897"/>
    <w:rsid w:val="007436DF"/>
    <w:rsid w:val="007451AE"/>
    <w:rsid w:val="0075161A"/>
    <w:rsid w:val="00753850"/>
    <w:rsid w:val="00756BDE"/>
    <w:rsid w:val="007615C2"/>
    <w:rsid w:val="00763D2F"/>
    <w:rsid w:val="00774551"/>
    <w:rsid w:val="00777768"/>
    <w:rsid w:val="007811F8"/>
    <w:rsid w:val="00781FA8"/>
    <w:rsid w:val="00791750"/>
    <w:rsid w:val="00792308"/>
    <w:rsid w:val="007973E5"/>
    <w:rsid w:val="007A15FA"/>
    <w:rsid w:val="007A2AE2"/>
    <w:rsid w:val="007A5E54"/>
    <w:rsid w:val="007B1D9C"/>
    <w:rsid w:val="007B624C"/>
    <w:rsid w:val="007C0C5C"/>
    <w:rsid w:val="007C42DD"/>
    <w:rsid w:val="007D40B8"/>
    <w:rsid w:val="007D6395"/>
    <w:rsid w:val="007E03D8"/>
    <w:rsid w:val="007E2AAD"/>
    <w:rsid w:val="007E3237"/>
    <w:rsid w:val="007E5CBB"/>
    <w:rsid w:val="007F19ED"/>
    <w:rsid w:val="007F23CB"/>
    <w:rsid w:val="007F2B7E"/>
    <w:rsid w:val="007F33C4"/>
    <w:rsid w:val="007F711D"/>
    <w:rsid w:val="007F7253"/>
    <w:rsid w:val="008021F8"/>
    <w:rsid w:val="0080291F"/>
    <w:rsid w:val="0080475C"/>
    <w:rsid w:val="00811439"/>
    <w:rsid w:val="00812801"/>
    <w:rsid w:val="00812EF8"/>
    <w:rsid w:val="008171F1"/>
    <w:rsid w:val="008211BD"/>
    <w:rsid w:val="00821DBB"/>
    <w:rsid w:val="008267B9"/>
    <w:rsid w:val="00832237"/>
    <w:rsid w:val="008330C1"/>
    <w:rsid w:val="00833FCC"/>
    <w:rsid w:val="00845A9B"/>
    <w:rsid w:val="00855FD1"/>
    <w:rsid w:val="00856656"/>
    <w:rsid w:val="00857585"/>
    <w:rsid w:val="00857CD0"/>
    <w:rsid w:val="0086100E"/>
    <w:rsid w:val="00862D05"/>
    <w:rsid w:val="00871DBE"/>
    <w:rsid w:val="0087493B"/>
    <w:rsid w:val="00875612"/>
    <w:rsid w:val="00875CE3"/>
    <w:rsid w:val="00876106"/>
    <w:rsid w:val="00877111"/>
    <w:rsid w:val="00886406"/>
    <w:rsid w:val="00890493"/>
    <w:rsid w:val="0089167F"/>
    <w:rsid w:val="00893AE5"/>
    <w:rsid w:val="00895643"/>
    <w:rsid w:val="00895EB1"/>
    <w:rsid w:val="008969D6"/>
    <w:rsid w:val="008A19F3"/>
    <w:rsid w:val="008A2FEC"/>
    <w:rsid w:val="008A6AF8"/>
    <w:rsid w:val="008B2CD1"/>
    <w:rsid w:val="008B2DB4"/>
    <w:rsid w:val="008B3F40"/>
    <w:rsid w:val="008B6645"/>
    <w:rsid w:val="008C0FA2"/>
    <w:rsid w:val="008C2D72"/>
    <w:rsid w:val="008C30BB"/>
    <w:rsid w:val="008C5380"/>
    <w:rsid w:val="008C560D"/>
    <w:rsid w:val="008D3BEF"/>
    <w:rsid w:val="008D6BAB"/>
    <w:rsid w:val="008E573D"/>
    <w:rsid w:val="008E6179"/>
    <w:rsid w:val="008E7898"/>
    <w:rsid w:val="008F1750"/>
    <w:rsid w:val="008F3138"/>
    <w:rsid w:val="008F3210"/>
    <w:rsid w:val="008F5392"/>
    <w:rsid w:val="00900760"/>
    <w:rsid w:val="00907BAC"/>
    <w:rsid w:val="00913762"/>
    <w:rsid w:val="009137EC"/>
    <w:rsid w:val="00931F61"/>
    <w:rsid w:val="00934D60"/>
    <w:rsid w:val="00935536"/>
    <w:rsid w:val="0093622D"/>
    <w:rsid w:val="00940923"/>
    <w:rsid w:val="0094245A"/>
    <w:rsid w:val="00943C16"/>
    <w:rsid w:val="009458EA"/>
    <w:rsid w:val="0094702A"/>
    <w:rsid w:val="00947AB1"/>
    <w:rsid w:val="009501D4"/>
    <w:rsid w:val="0095344B"/>
    <w:rsid w:val="0095362C"/>
    <w:rsid w:val="00954AEF"/>
    <w:rsid w:val="00956D1B"/>
    <w:rsid w:val="009579D0"/>
    <w:rsid w:val="009628D7"/>
    <w:rsid w:val="009635A4"/>
    <w:rsid w:val="00965FE8"/>
    <w:rsid w:val="00971C55"/>
    <w:rsid w:val="00971CFD"/>
    <w:rsid w:val="00974E17"/>
    <w:rsid w:val="00975AAD"/>
    <w:rsid w:val="00975B1C"/>
    <w:rsid w:val="009770CB"/>
    <w:rsid w:val="00981F30"/>
    <w:rsid w:val="0098256C"/>
    <w:rsid w:val="00990B71"/>
    <w:rsid w:val="00995FAF"/>
    <w:rsid w:val="009A03A6"/>
    <w:rsid w:val="009A1F61"/>
    <w:rsid w:val="009A357D"/>
    <w:rsid w:val="009A3E94"/>
    <w:rsid w:val="009A4950"/>
    <w:rsid w:val="009A58ED"/>
    <w:rsid w:val="009B04C5"/>
    <w:rsid w:val="009B067C"/>
    <w:rsid w:val="009B3ADC"/>
    <w:rsid w:val="009B510F"/>
    <w:rsid w:val="009B5FDE"/>
    <w:rsid w:val="009B656F"/>
    <w:rsid w:val="009B6747"/>
    <w:rsid w:val="009B78DC"/>
    <w:rsid w:val="009C04AE"/>
    <w:rsid w:val="009C5E6D"/>
    <w:rsid w:val="009D136C"/>
    <w:rsid w:val="009D5CC9"/>
    <w:rsid w:val="009D5F1F"/>
    <w:rsid w:val="009D6ADB"/>
    <w:rsid w:val="009D728A"/>
    <w:rsid w:val="009D7D0F"/>
    <w:rsid w:val="009E0D88"/>
    <w:rsid w:val="009E357C"/>
    <w:rsid w:val="009E4BD3"/>
    <w:rsid w:val="009E5191"/>
    <w:rsid w:val="009F0663"/>
    <w:rsid w:val="009F1F0F"/>
    <w:rsid w:val="009F2371"/>
    <w:rsid w:val="009F29C7"/>
    <w:rsid w:val="009F2EC4"/>
    <w:rsid w:val="009F52EB"/>
    <w:rsid w:val="00A021AC"/>
    <w:rsid w:val="00A02CEF"/>
    <w:rsid w:val="00A02FCD"/>
    <w:rsid w:val="00A06832"/>
    <w:rsid w:val="00A0793F"/>
    <w:rsid w:val="00A07B64"/>
    <w:rsid w:val="00A16D36"/>
    <w:rsid w:val="00A16F61"/>
    <w:rsid w:val="00A176C7"/>
    <w:rsid w:val="00A230E5"/>
    <w:rsid w:val="00A23B4F"/>
    <w:rsid w:val="00A25710"/>
    <w:rsid w:val="00A30873"/>
    <w:rsid w:val="00A312EF"/>
    <w:rsid w:val="00A32514"/>
    <w:rsid w:val="00A32981"/>
    <w:rsid w:val="00A332BF"/>
    <w:rsid w:val="00A36A64"/>
    <w:rsid w:val="00A36B6A"/>
    <w:rsid w:val="00A4107C"/>
    <w:rsid w:val="00A418CE"/>
    <w:rsid w:val="00A41C4B"/>
    <w:rsid w:val="00A42E0E"/>
    <w:rsid w:val="00A43317"/>
    <w:rsid w:val="00A4481F"/>
    <w:rsid w:val="00A46B8B"/>
    <w:rsid w:val="00A516DC"/>
    <w:rsid w:val="00A51BAC"/>
    <w:rsid w:val="00A5666A"/>
    <w:rsid w:val="00A567FF"/>
    <w:rsid w:val="00A6287A"/>
    <w:rsid w:val="00A728D7"/>
    <w:rsid w:val="00A733EE"/>
    <w:rsid w:val="00A75035"/>
    <w:rsid w:val="00A8186D"/>
    <w:rsid w:val="00A84035"/>
    <w:rsid w:val="00A84211"/>
    <w:rsid w:val="00A8725E"/>
    <w:rsid w:val="00A91A2E"/>
    <w:rsid w:val="00A93625"/>
    <w:rsid w:val="00A95385"/>
    <w:rsid w:val="00AA0A99"/>
    <w:rsid w:val="00AA13EE"/>
    <w:rsid w:val="00AA251D"/>
    <w:rsid w:val="00AA4DE3"/>
    <w:rsid w:val="00AB2EC8"/>
    <w:rsid w:val="00AB6612"/>
    <w:rsid w:val="00AB6E5F"/>
    <w:rsid w:val="00AB77FA"/>
    <w:rsid w:val="00AC2766"/>
    <w:rsid w:val="00AC78B7"/>
    <w:rsid w:val="00AC7EB7"/>
    <w:rsid w:val="00AD23B8"/>
    <w:rsid w:val="00AD3322"/>
    <w:rsid w:val="00AD4401"/>
    <w:rsid w:val="00AE3F71"/>
    <w:rsid w:val="00AE570A"/>
    <w:rsid w:val="00AE76A4"/>
    <w:rsid w:val="00AE7C5B"/>
    <w:rsid w:val="00AF1E69"/>
    <w:rsid w:val="00AF36C2"/>
    <w:rsid w:val="00AF53D4"/>
    <w:rsid w:val="00B00037"/>
    <w:rsid w:val="00B008C2"/>
    <w:rsid w:val="00B03F2F"/>
    <w:rsid w:val="00B060E6"/>
    <w:rsid w:val="00B06ED0"/>
    <w:rsid w:val="00B1265E"/>
    <w:rsid w:val="00B14B85"/>
    <w:rsid w:val="00B15C38"/>
    <w:rsid w:val="00B15D13"/>
    <w:rsid w:val="00B207CF"/>
    <w:rsid w:val="00B23327"/>
    <w:rsid w:val="00B2401A"/>
    <w:rsid w:val="00B248D0"/>
    <w:rsid w:val="00B24AC7"/>
    <w:rsid w:val="00B25E76"/>
    <w:rsid w:val="00B264F2"/>
    <w:rsid w:val="00B30979"/>
    <w:rsid w:val="00B348DB"/>
    <w:rsid w:val="00B349A6"/>
    <w:rsid w:val="00B35C80"/>
    <w:rsid w:val="00B40B37"/>
    <w:rsid w:val="00B435A6"/>
    <w:rsid w:val="00B508E7"/>
    <w:rsid w:val="00B52BE2"/>
    <w:rsid w:val="00B53179"/>
    <w:rsid w:val="00B53476"/>
    <w:rsid w:val="00B56A78"/>
    <w:rsid w:val="00B57359"/>
    <w:rsid w:val="00B619AC"/>
    <w:rsid w:val="00B62632"/>
    <w:rsid w:val="00B73734"/>
    <w:rsid w:val="00B73A59"/>
    <w:rsid w:val="00B771FF"/>
    <w:rsid w:val="00B81A0A"/>
    <w:rsid w:val="00B820F3"/>
    <w:rsid w:val="00B83F6F"/>
    <w:rsid w:val="00B84C4C"/>
    <w:rsid w:val="00B85D7B"/>
    <w:rsid w:val="00B8671B"/>
    <w:rsid w:val="00B914A6"/>
    <w:rsid w:val="00B93551"/>
    <w:rsid w:val="00B97F64"/>
    <w:rsid w:val="00BA1778"/>
    <w:rsid w:val="00BA5D6C"/>
    <w:rsid w:val="00BB51E9"/>
    <w:rsid w:val="00BB641B"/>
    <w:rsid w:val="00BB6E94"/>
    <w:rsid w:val="00BB749E"/>
    <w:rsid w:val="00BC0632"/>
    <w:rsid w:val="00BC2C6F"/>
    <w:rsid w:val="00BC5F61"/>
    <w:rsid w:val="00BD1762"/>
    <w:rsid w:val="00BD2619"/>
    <w:rsid w:val="00BD52F4"/>
    <w:rsid w:val="00BD7140"/>
    <w:rsid w:val="00BD7696"/>
    <w:rsid w:val="00BD7C85"/>
    <w:rsid w:val="00BE045B"/>
    <w:rsid w:val="00BE0637"/>
    <w:rsid w:val="00BE17F6"/>
    <w:rsid w:val="00BE7B46"/>
    <w:rsid w:val="00BF0559"/>
    <w:rsid w:val="00BF06DE"/>
    <w:rsid w:val="00BF25C1"/>
    <w:rsid w:val="00BF4C0C"/>
    <w:rsid w:val="00BF69DA"/>
    <w:rsid w:val="00BF7D02"/>
    <w:rsid w:val="00C05F5A"/>
    <w:rsid w:val="00C07197"/>
    <w:rsid w:val="00C10A9E"/>
    <w:rsid w:val="00C124D4"/>
    <w:rsid w:val="00C13B4B"/>
    <w:rsid w:val="00C168B2"/>
    <w:rsid w:val="00C17A02"/>
    <w:rsid w:val="00C17F30"/>
    <w:rsid w:val="00C206CD"/>
    <w:rsid w:val="00C21D09"/>
    <w:rsid w:val="00C2353F"/>
    <w:rsid w:val="00C24EEB"/>
    <w:rsid w:val="00C260C8"/>
    <w:rsid w:val="00C269CF"/>
    <w:rsid w:val="00C30817"/>
    <w:rsid w:val="00C3592D"/>
    <w:rsid w:val="00C36296"/>
    <w:rsid w:val="00C4319E"/>
    <w:rsid w:val="00C44157"/>
    <w:rsid w:val="00C45A24"/>
    <w:rsid w:val="00C52BF2"/>
    <w:rsid w:val="00C6269D"/>
    <w:rsid w:val="00C63DC8"/>
    <w:rsid w:val="00C642B2"/>
    <w:rsid w:val="00C658B8"/>
    <w:rsid w:val="00C66B22"/>
    <w:rsid w:val="00C66F62"/>
    <w:rsid w:val="00C72997"/>
    <w:rsid w:val="00C734F1"/>
    <w:rsid w:val="00C7506F"/>
    <w:rsid w:val="00C84098"/>
    <w:rsid w:val="00C879DA"/>
    <w:rsid w:val="00C9431C"/>
    <w:rsid w:val="00C9574C"/>
    <w:rsid w:val="00C9771A"/>
    <w:rsid w:val="00CA2AB6"/>
    <w:rsid w:val="00CA4C96"/>
    <w:rsid w:val="00CA77A7"/>
    <w:rsid w:val="00CB0017"/>
    <w:rsid w:val="00CB4BA9"/>
    <w:rsid w:val="00CB719F"/>
    <w:rsid w:val="00CC29FC"/>
    <w:rsid w:val="00CC2E6C"/>
    <w:rsid w:val="00CC599C"/>
    <w:rsid w:val="00CD172E"/>
    <w:rsid w:val="00CD3B65"/>
    <w:rsid w:val="00CD5E0C"/>
    <w:rsid w:val="00CE1740"/>
    <w:rsid w:val="00CE459C"/>
    <w:rsid w:val="00CF0363"/>
    <w:rsid w:val="00CF477F"/>
    <w:rsid w:val="00CF5A35"/>
    <w:rsid w:val="00CF68D6"/>
    <w:rsid w:val="00CF70CA"/>
    <w:rsid w:val="00CF7A92"/>
    <w:rsid w:val="00D016BF"/>
    <w:rsid w:val="00D04560"/>
    <w:rsid w:val="00D05FAF"/>
    <w:rsid w:val="00D11F4C"/>
    <w:rsid w:val="00D12900"/>
    <w:rsid w:val="00D12EE5"/>
    <w:rsid w:val="00D16544"/>
    <w:rsid w:val="00D2207B"/>
    <w:rsid w:val="00D241D5"/>
    <w:rsid w:val="00D3074E"/>
    <w:rsid w:val="00D32EBF"/>
    <w:rsid w:val="00D33696"/>
    <w:rsid w:val="00D34027"/>
    <w:rsid w:val="00D37A2B"/>
    <w:rsid w:val="00D404EA"/>
    <w:rsid w:val="00D40FA7"/>
    <w:rsid w:val="00D413B3"/>
    <w:rsid w:val="00D44C35"/>
    <w:rsid w:val="00D503C1"/>
    <w:rsid w:val="00D5385C"/>
    <w:rsid w:val="00D54589"/>
    <w:rsid w:val="00D62AD9"/>
    <w:rsid w:val="00D663FE"/>
    <w:rsid w:val="00D71D71"/>
    <w:rsid w:val="00D721B8"/>
    <w:rsid w:val="00D74C38"/>
    <w:rsid w:val="00D756D5"/>
    <w:rsid w:val="00D76D52"/>
    <w:rsid w:val="00D77C6B"/>
    <w:rsid w:val="00D81B07"/>
    <w:rsid w:val="00D82E4B"/>
    <w:rsid w:val="00D83816"/>
    <w:rsid w:val="00D8499C"/>
    <w:rsid w:val="00D87992"/>
    <w:rsid w:val="00D93D76"/>
    <w:rsid w:val="00D93F29"/>
    <w:rsid w:val="00D94804"/>
    <w:rsid w:val="00DA1533"/>
    <w:rsid w:val="00DA2C98"/>
    <w:rsid w:val="00DA5AAA"/>
    <w:rsid w:val="00DB1BEA"/>
    <w:rsid w:val="00DB5021"/>
    <w:rsid w:val="00DB6B42"/>
    <w:rsid w:val="00DB7137"/>
    <w:rsid w:val="00DC5056"/>
    <w:rsid w:val="00DD18FE"/>
    <w:rsid w:val="00DD56F9"/>
    <w:rsid w:val="00DD5B23"/>
    <w:rsid w:val="00DE5170"/>
    <w:rsid w:val="00DE5661"/>
    <w:rsid w:val="00DF03B4"/>
    <w:rsid w:val="00DF6235"/>
    <w:rsid w:val="00E04383"/>
    <w:rsid w:val="00E07F44"/>
    <w:rsid w:val="00E14C0A"/>
    <w:rsid w:val="00E208E5"/>
    <w:rsid w:val="00E2128C"/>
    <w:rsid w:val="00E256A0"/>
    <w:rsid w:val="00E265B3"/>
    <w:rsid w:val="00E26F98"/>
    <w:rsid w:val="00E34B10"/>
    <w:rsid w:val="00E36D60"/>
    <w:rsid w:val="00E40740"/>
    <w:rsid w:val="00E515BF"/>
    <w:rsid w:val="00E519E6"/>
    <w:rsid w:val="00E52801"/>
    <w:rsid w:val="00E53221"/>
    <w:rsid w:val="00E54F77"/>
    <w:rsid w:val="00E55916"/>
    <w:rsid w:val="00E61F15"/>
    <w:rsid w:val="00E61FBD"/>
    <w:rsid w:val="00E63BC3"/>
    <w:rsid w:val="00E667EC"/>
    <w:rsid w:val="00E7000E"/>
    <w:rsid w:val="00E7243B"/>
    <w:rsid w:val="00E74A41"/>
    <w:rsid w:val="00E771DD"/>
    <w:rsid w:val="00E835BB"/>
    <w:rsid w:val="00E84B55"/>
    <w:rsid w:val="00E84B80"/>
    <w:rsid w:val="00E8614E"/>
    <w:rsid w:val="00E940D0"/>
    <w:rsid w:val="00E95522"/>
    <w:rsid w:val="00E96888"/>
    <w:rsid w:val="00EA4D03"/>
    <w:rsid w:val="00EA504A"/>
    <w:rsid w:val="00EB2C2C"/>
    <w:rsid w:val="00EC3FF7"/>
    <w:rsid w:val="00EC40A9"/>
    <w:rsid w:val="00EC4387"/>
    <w:rsid w:val="00EC6713"/>
    <w:rsid w:val="00EC6B5D"/>
    <w:rsid w:val="00ED2107"/>
    <w:rsid w:val="00EE0C34"/>
    <w:rsid w:val="00EE353B"/>
    <w:rsid w:val="00EF3073"/>
    <w:rsid w:val="00EF4EB0"/>
    <w:rsid w:val="00F03B72"/>
    <w:rsid w:val="00F03DF1"/>
    <w:rsid w:val="00F127C5"/>
    <w:rsid w:val="00F139C9"/>
    <w:rsid w:val="00F14F57"/>
    <w:rsid w:val="00F154CB"/>
    <w:rsid w:val="00F22002"/>
    <w:rsid w:val="00F23B62"/>
    <w:rsid w:val="00F23CF2"/>
    <w:rsid w:val="00F26C1A"/>
    <w:rsid w:val="00F300BD"/>
    <w:rsid w:val="00F31596"/>
    <w:rsid w:val="00F3315E"/>
    <w:rsid w:val="00F41411"/>
    <w:rsid w:val="00F41B5F"/>
    <w:rsid w:val="00F427C5"/>
    <w:rsid w:val="00F47120"/>
    <w:rsid w:val="00F47382"/>
    <w:rsid w:val="00F5606A"/>
    <w:rsid w:val="00F570AF"/>
    <w:rsid w:val="00F618D7"/>
    <w:rsid w:val="00F62ECA"/>
    <w:rsid w:val="00F64616"/>
    <w:rsid w:val="00F64FAE"/>
    <w:rsid w:val="00F656F9"/>
    <w:rsid w:val="00F66F56"/>
    <w:rsid w:val="00F671A2"/>
    <w:rsid w:val="00F745FE"/>
    <w:rsid w:val="00F74817"/>
    <w:rsid w:val="00F75836"/>
    <w:rsid w:val="00F75DC7"/>
    <w:rsid w:val="00F7646C"/>
    <w:rsid w:val="00F77B15"/>
    <w:rsid w:val="00F8041F"/>
    <w:rsid w:val="00F90199"/>
    <w:rsid w:val="00F90847"/>
    <w:rsid w:val="00FA1615"/>
    <w:rsid w:val="00FA27D9"/>
    <w:rsid w:val="00FA4553"/>
    <w:rsid w:val="00FA5179"/>
    <w:rsid w:val="00FA7378"/>
    <w:rsid w:val="00FA7C7F"/>
    <w:rsid w:val="00FB0243"/>
    <w:rsid w:val="00FB0D51"/>
    <w:rsid w:val="00FB1F01"/>
    <w:rsid w:val="00FB3EF6"/>
    <w:rsid w:val="00FC15DD"/>
    <w:rsid w:val="00FC34AA"/>
    <w:rsid w:val="00FC4768"/>
    <w:rsid w:val="00FC641C"/>
    <w:rsid w:val="00FC6D1C"/>
    <w:rsid w:val="00FC7F4F"/>
    <w:rsid w:val="00FD1962"/>
    <w:rsid w:val="00FD20CD"/>
    <w:rsid w:val="00FD5B37"/>
    <w:rsid w:val="00FE07C8"/>
    <w:rsid w:val="00FE1AB2"/>
    <w:rsid w:val="00FE3A6B"/>
    <w:rsid w:val="00FE623A"/>
    <w:rsid w:val="00FE64AA"/>
    <w:rsid w:val="00FF1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59"/>
  </w:style>
  <w:style w:type="paragraph" w:styleId="1">
    <w:name w:val="heading 1"/>
    <w:basedOn w:val="a"/>
    <w:link w:val="10"/>
    <w:uiPriority w:val="9"/>
    <w:qFormat/>
    <w:rsid w:val="00622ACE"/>
    <w:pPr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Cs/>
      <w:kern w:val="36"/>
      <w:sz w:val="2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2ACE"/>
    <w:pPr>
      <w:keepNext/>
      <w:keepLines/>
      <w:spacing w:before="40" w:after="0" w:line="360" w:lineRule="auto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AE570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E570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E570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E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E570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948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1pt">
    <w:name w:val="Основной текст (2) + 11 pt"/>
    <w:basedOn w:val="a0"/>
    <w:rsid w:val="005411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622ACE"/>
    <w:rPr>
      <w:rFonts w:ascii="Times New Roman" w:eastAsia="Times New Roman" w:hAnsi="Times New Roman" w:cs="Times New Roman"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2ACE"/>
    <w:rPr>
      <w:rFonts w:ascii="Times New Roman" w:eastAsiaTheme="majorEastAsia" w:hAnsi="Times New Roman" w:cstheme="majorBidi"/>
      <w:b/>
      <w:sz w:val="28"/>
      <w:szCs w:val="26"/>
    </w:rPr>
  </w:style>
  <w:style w:type="paragraph" w:styleId="a9">
    <w:name w:val="List Paragraph"/>
    <w:basedOn w:val="a"/>
    <w:uiPriority w:val="34"/>
    <w:qFormat/>
    <w:rsid w:val="001417E5"/>
    <w:pPr>
      <w:ind w:left="720"/>
      <w:contextualSpacing/>
    </w:pPr>
  </w:style>
  <w:style w:type="paragraph" w:styleId="aa">
    <w:name w:val="annotation subject"/>
    <w:basedOn w:val="a5"/>
    <w:next w:val="a5"/>
    <w:link w:val="ab"/>
    <w:uiPriority w:val="99"/>
    <w:semiHidden/>
    <w:unhideWhenUsed/>
    <w:rsid w:val="00741897"/>
    <w:rPr>
      <w:b/>
      <w:bCs/>
    </w:rPr>
  </w:style>
  <w:style w:type="character" w:customStyle="1" w:styleId="ab">
    <w:name w:val="Тема примечания Знак"/>
    <w:basedOn w:val="a6"/>
    <w:link w:val="aa"/>
    <w:uiPriority w:val="99"/>
    <w:semiHidden/>
    <w:rsid w:val="00741897"/>
    <w:rPr>
      <w:b/>
      <w:bCs/>
      <w:sz w:val="20"/>
      <w:szCs w:val="20"/>
    </w:rPr>
  </w:style>
  <w:style w:type="character" w:customStyle="1" w:styleId="layout">
    <w:name w:val="layout"/>
    <w:basedOn w:val="a0"/>
    <w:rsid w:val="00D663FE"/>
  </w:style>
  <w:style w:type="character" w:customStyle="1" w:styleId="extendedtext-short">
    <w:name w:val="extendedtext-short"/>
    <w:basedOn w:val="a0"/>
    <w:rsid w:val="000400EC"/>
  </w:style>
  <w:style w:type="character" w:customStyle="1" w:styleId="link">
    <w:name w:val="link"/>
    <w:basedOn w:val="a0"/>
    <w:rsid w:val="00227BF6"/>
  </w:style>
  <w:style w:type="character" w:customStyle="1" w:styleId="6">
    <w:name w:val="Заголовок №6_"/>
    <w:basedOn w:val="a0"/>
    <w:link w:val="60"/>
    <w:uiPriority w:val="99"/>
    <w:locked/>
    <w:rsid w:val="00763D2F"/>
    <w:rPr>
      <w:rFonts w:ascii="Tahoma" w:hAnsi="Tahoma" w:cs="Tahoma"/>
      <w:sz w:val="21"/>
      <w:szCs w:val="21"/>
    </w:rPr>
  </w:style>
  <w:style w:type="paragraph" w:customStyle="1" w:styleId="60">
    <w:name w:val="Заголовок №6"/>
    <w:basedOn w:val="a"/>
    <w:link w:val="6"/>
    <w:uiPriority w:val="99"/>
    <w:rsid w:val="00763D2F"/>
    <w:pPr>
      <w:widowControl w:val="0"/>
      <w:spacing w:after="300" w:line="240" w:lineRule="atLeast"/>
      <w:ind w:hanging="1900"/>
      <w:jc w:val="both"/>
      <w:outlineLvl w:val="5"/>
    </w:pPr>
    <w:rPr>
      <w:rFonts w:ascii="Tahoma" w:hAnsi="Tahoma" w:cs="Tahoma"/>
      <w:sz w:val="21"/>
      <w:szCs w:val="21"/>
    </w:rPr>
  </w:style>
  <w:style w:type="character" w:customStyle="1" w:styleId="extendedtext-full">
    <w:name w:val="extendedtext-full"/>
    <w:basedOn w:val="a0"/>
    <w:rsid w:val="008E7898"/>
  </w:style>
  <w:style w:type="character" w:styleId="ac">
    <w:name w:val="line number"/>
    <w:basedOn w:val="a0"/>
    <w:uiPriority w:val="99"/>
    <w:semiHidden/>
    <w:unhideWhenUsed/>
    <w:rsid w:val="00EC6B5D"/>
  </w:style>
  <w:style w:type="paragraph" w:styleId="ad">
    <w:name w:val="header"/>
    <w:basedOn w:val="a"/>
    <w:link w:val="ae"/>
    <w:uiPriority w:val="99"/>
    <w:unhideWhenUsed/>
    <w:rsid w:val="00EC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C6B5D"/>
  </w:style>
  <w:style w:type="paragraph" w:styleId="af">
    <w:name w:val="footer"/>
    <w:basedOn w:val="a"/>
    <w:link w:val="af0"/>
    <w:uiPriority w:val="99"/>
    <w:unhideWhenUsed/>
    <w:rsid w:val="00EC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6B5D"/>
  </w:style>
  <w:style w:type="paragraph" w:styleId="11">
    <w:name w:val="toc 1"/>
    <w:basedOn w:val="a"/>
    <w:next w:val="a"/>
    <w:autoRedefine/>
    <w:uiPriority w:val="39"/>
    <w:unhideWhenUsed/>
    <w:rsid w:val="00215B0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15B08"/>
    <w:pPr>
      <w:spacing w:after="100"/>
      <w:ind w:left="220"/>
    </w:pPr>
  </w:style>
  <w:style w:type="character" w:styleId="af1">
    <w:name w:val="Hyperlink"/>
    <w:basedOn w:val="a0"/>
    <w:uiPriority w:val="99"/>
    <w:unhideWhenUsed/>
    <w:rsid w:val="00215B08"/>
    <w:rPr>
      <w:color w:val="0563C1" w:themeColor="hyperlink"/>
      <w:u w:val="single"/>
    </w:rPr>
  </w:style>
  <w:style w:type="character" w:customStyle="1" w:styleId="22">
    <w:name w:val="Основной текст (2)_"/>
    <w:basedOn w:val="a0"/>
    <w:link w:val="23"/>
    <w:rsid w:val="003B5E21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B5E21"/>
    <w:pPr>
      <w:widowControl w:val="0"/>
      <w:shd w:val="clear" w:color="auto" w:fill="FFFFFF"/>
      <w:spacing w:before="540" w:after="0" w:line="240" w:lineRule="exact"/>
      <w:ind w:hanging="340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9">
    <w:name w:val="Основной текст (9)_"/>
    <w:basedOn w:val="a0"/>
    <w:link w:val="90"/>
    <w:rsid w:val="007E03D8"/>
    <w:rPr>
      <w:rFonts w:ascii="Century Schoolbook" w:eastAsia="Century Schoolbook" w:hAnsi="Century Schoolbook" w:cs="Century Schoolbook"/>
      <w:b/>
      <w:bCs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E03D8"/>
    <w:pPr>
      <w:widowControl w:val="0"/>
      <w:shd w:val="clear" w:color="auto" w:fill="FFFFFF"/>
      <w:spacing w:before="60" w:after="60" w:line="0" w:lineRule="atLeast"/>
      <w:jc w:val="center"/>
    </w:pPr>
    <w:rPr>
      <w:rFonts w:ascii="Century Schoolbook" w:eastAsia="Century Schoolbook" w:hAnsi="Century Schoolbook" w:cs="Century Schoolbook"/>
      <w:b/>
      <w:bCs/>
      <w:i/>
      <w:iCs/>
      <w:sz w:val="21"/>
      <w:szCs w:val="21"/>
    </w:rPr>
  </w:style>
  <w:style w:type="character" w:customStyle="1" w:styleId="24">
    <w:name w:val="Основной текст (2) + Курсив"/>
    <w:basedOn w:val="22"/>
    <w:rsid w:val="0058782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87821"/>
    <w:rPr>
      <w:rFonts w:ascii="Century Schoolbook" w:eastAsia="Century Schoolbook" w:hAnsi="Century Schoolbook" w:cs="Century Schoolbook"/>
      <w:i/>
      <w:iCs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87821"/>
    <w:pPr>
      <w:widowControl w:val="0"/>
      <w:shd w:val="clear" w:color="auto" w:fill="FFFFFF"/>
      <w:spacing w:after="0" w:line="240" w:lineRule="exact"/>
      <w:jc w:val="center"/>
    </w:pPr>
    <w:rPr>
      <w:rFonts w:ascii="Century Schoolbook" w:eastAsia="Century Schoolbook" w:hAnsi="Century Schoolbook" w:cs="Century Schoolbook"/>
      <w:i/>
      <w:iCs/>
      <w:sz w:val="19"/>
      <w:szCs w:val="19"/>
    </w:rPr>
  </w:style>
  <w:style w:type="character" w:customStyle="1" w:styleId="markedcontent">
    <w:name w:val="markedcontent"/>
    <w:basedOn w:val="a0"/>
    <w:rsid w:val="00115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2ACE"/>
    <w:pPr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Cs/>
      <w:kern w:val="36"/>
      <w:sz w:val="2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2ACE"/>
    <w:pPr>
      <w:keepNext/>
      <w:keepLines/>
      <w:spacing w:before="40" w:after="0" w:line="360" w:lineRule="auto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AE570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E570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E570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E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E570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948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1pt">
    <w:name w:val="Основной текст (2) + 11 pt"/>
    <w:basedOn w:val="a0"/>
    <w:rsid w:val="005411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622ACE"/>
    <w:rPr>
      <w:rFonts w:ascii="Times New Roman" w:eastAsia="Times New Roman" w:hAnsi="Times New Roman" w:cs="Times New Roman"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2ACE"/>
    <w:rPr>
      <w:rFonts w:ascii="Times New Roman" w:eastAsiaTheme="majorEastAsia" w:hAnsi="Times New Roman" w:cstheme="majorBidi"/>
      <w:b/>
      <w:sz w:val="28"/>
      <w:szCs w:val="26"/>
    </w:rPr>
  </w:style>
  <w:style w:type="paragraph" w:styleId="a9">
    <w:name w:val="List Paragraph"/>
    <w:basedOn w:val="a"/>
    <w:uiPriority w:val="34"/>
    <w:qFormat/>
    <w:rsid w:val="001417E5"/>
    <w:pPr>
      <w:ind w:left="720"/>
      <w:contextualSpacing/>
    </w:pPr>
  </w:style>
  <w:style w:type="paragraph" w:styleId="aa">
    <w:name w:val="annotation subject"/>
    <w:basedOn w:val="a5"/>
    <w:next w:val="a5"/>
    <w:link w:val="ab"/>
    <w:uiPriority w:val="99"/>
    <w:semiHidden/>
    <w:unhideWhenUsed/>
    <w:rsid w:val="00741897"/>
    <w:rPr>
      <w:b/>
      <w:bCs/>
    </w:rPr>
  </w:style>
  <w:style w:type="character" w:customStyle="1" w:styleId="ab">
    <w:name w:val="Тема примечания Знак"/>
    <w:basedOn w:val="a6"/>
    <w:link w:val="aa"/>
    <w:uiPriority w:val="99"/>
    <w:semiHidden/>
    <w:rsid w:val="00741897"/>
    <w:rPr>
      <w:b/>
      <w:bCs/>
      <w:sz w:val="20"/>
      <w:szCs w:val="20"/>
    </w:rPr>
  </w:style>
  <w:style w:type="character" w:customStyle="1" w:styleId="layout">
    <w:name w:val="layout"/>
    <w:basedOn w:val="a0"/>
    <w:rsid w:val="00D663FE"/>
  </w:style>
  <w:style w:type="character" w:customStyle="1" w:styleId="extendedtext-short">
    <w:name w:val="extendedtext-short"/>
    <w:basedOn w:val="a0"/>
    <w:rsid w:val="000400EC"/>
  </w:style>
  <w:style w:type="character" w:customStyle="1" w:styleId="link">
    <w:name w:val="link"/>
    <w:basedOn w:val="a0"/>
    <w:rsid w:val="00227BF6"/>
  </w:style>
  <w:style w:type="character" w:customStyle="1" w:styleId="6">
    <w:name w:val="Заголовок №6_"/>
    <w:basedOn w:val="a0"/>
    <w:link w:val="60"/>
    <w:uiPriority w:val="99"/>
    <w:locked/>
    <w:rsid w:val="00763D2F"/>
    <w:rPr>
      <w:rFonts w:ascii="Tahoma" w:hAnsi="Tahoma" w:cs="Tahoma"/>
      <w:sz w:val="21"/>
      <w:szCs w:val="21"/>
    </w:rPr>
  </w:style>
  <w:style w:type="paragraph" w:customStyle="1" w:styleId="60">
    <w:name w:val="Заголовок №6"/>
    <w:basedOn w:val="a"/>
    <w:link w:val="6"/>
    <w:uiPriority w:val="99"/>
    <w:rsid w:val="00763D2F"/>
    <w:pPr>
      <w:widowControl w:val="0"/>
      <w:spacing w:after="300" w:line="240" w:lineRule="atLeast"/>
      <w:ind w:hanging="1900"/>
      <w:jc w:val="both"/>
      <w:outlineLvl w:val="5"/>
    </w:pPr>
    <w:rPr>
      <w:rFonts w:ascii="Tahoma" w:hAnsi="Tahoma" w:cs="Tahoma"/>
      <w:sz w:val="21"/>
      <w:szCs w:val="21"/>
    </w:rPr>
  </w:style>
  <w:style w:type="character" w:customStyle="1" w:styleId="extendedtext-full">
    <w:name w:val="extendedtext-full"/>
    <w:basedOn w:val="a0"/>
    <w:rsid w:val="008E7898"/>
  </w:style>
  <w:style w:type="character" w:styleId="ac">
    <w:name w:val="line number"/>
    <w:basedOn w:val="a0"/>
    <w:uiPriority w:val="99"/>
    <w:semiHidden/>
    <w:unhideWhenUsed/>
    <w:rsid w:val="00EC6B5D"/>
  </w:style>
  <w:style w:type="paragraph" w:styleId="ad">
    <w:name w:val="header"/>
    <w:basedOn w:val="a"/>
    <w:link w:val="ae"/>
    <w:uiPriority w:val="99"/>
    <w:unhideWhenUsed/>
    <w:rsid w:val="00EC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C6B5D"/>
  </w:style>
  <w:style w:type="paragraph" w:styleId="af">
    <w:name w:val="footer"/>
    <w:basedOn w:val="a"/>
    <w:link w:val="af0"/>
    <w:uiPriority w:val="99"/>
    <w:unhideWhenUsed/>
    <w:rsid w:val="00EC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6B5D"/>
  </w:style>
  <w:style w:type="paragraph" w:styleId="11">
    <w:name w:val="toc 1"/>
    <w:basedOn w:val="a"/>
    <w:next w:val="a"/>
    <w:autoRedefine/>
    <w:uiPriority w:val="39"/>
    <w:unhideWhenUsed/>
    <w:rsid w:val="00215B0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15B08"/>
    <w:pPr>
      <w:spacing w:after="100"/>
      <w:ind w:left="220"/>
    </w:pPr>
  </w:style>
  <w:style w:type="character" w:styleId="af1">
    <w:name w:val="Hyperlink"/>
    <w:basedOn w:val="a0"/>
    <w:uiPriority w:val="99"/>
    <w:unhideWhenUsed/>
    <w:rsid w:val="00215B08"/>
    <w:rPr>
      <w:color w:val="0563C1" w:themeColor="hyperlink"/>
      <w:u w:val="single"/>
    </w:rPr>
  </w:style>
  <w:style w:type="character" w:customStyle="1" w:styleId="22">
    <w:name w:val="Основной текст (2)_"/>
    <w:basedOn w:val="a0"/>
    <w:link w:val="23"/>
    <w:rsid w:val="003B5E21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B5E21"/>
    <w:pPr>
      <w:widowControl w:val="0"/>
      <w:shd w:val="clear" w:color="auto" w:fill="FFFFFF"/>
      <w:spacing w:before="540" w:after="0" w:line="240" w:lineRule="exact"/>
      <w:ind w:hanging="340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9">
    <w:name w:val="Основной текст (9)_"/>
    <w:basedOn w:val="a0"/>
    <w:link w:val="90"/>
    <w:rsid w:val="007E03D8"/>
    <w:rPr>
      <w:rFonts w:ascii="Century Schoolbook" w:eastAsia="Century Schoolbook" w:hAnsi="Century Schoolbook" w:cs="Century Schoolbook"/>
      <w:b/>
      <w:bCs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E03D8"/>
    <w:pPr>
      <w:widowControl w:val="0"/>
      <w:shd w:val="clear" w:color="auto" w:fill="FFFFFF"/>
      <w:spacing w:before="60" w:after="60" w:line="0" w:lineRule="atLeast"/>
      <w:jc w:val="center"/>
    </w:pPr>
    <w:rPr>
      <w:rFonts w:ascii="Century Schoolbook" w:eastAsia="Century Schoolbook" w:hAnsi="Century Schoolbook" w:cs="Century Schoolbook"/>
      <w:b/>
      <w:bCs/>
      <w:i/>
      <w:iCs/>
      <w:sz w:val="21"/>
      <w:szCs w:val="21"/>
    </w:rPr>
  </w:style>
  <w:style w:type="character" w:customStyle="1" w:styleId="24">
    <w:name w:val="Основной текст (2) + Курсив"/>
    <w:basedOn w:val="22"/>
    <w:rsid w:val="0058782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87821"/>
    <w:rPr>
      <w:rFonts w:ascii="Century Schoolbook" w:eastAsia="Century Schoolbook" w:hAnsi="Century Schoolbook" w:cs="Century Schoolbook"/>
      <w:i/>
      <w:iCs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87821"/>
    <w:pPr>
      <w:widowControl w:val="0"/>
      <w:shd w:val="clear" w:color="auto" w:fill="FFFFFF"/>
      <w:spacing w:after="0" w:line="240" w:lineRule="exact"/>
      <w:jc w:val="center"/>
    </w:pPr>
    <w:rPr>
      <w:rFonts w:ascii="Century Schoolbook" w:eastAsia="Century Schoolbook" w:hAnsi="Century Schoolbook" w:cs="Century Schoolbook"/>
      <w:i/>
      <w:iCs/>
      <w:sz w:val="19"/>
      <w:szCs w:val="19"/>
    </w:rPr>
  </w:style>
  <w:style w:type="character" w:customStyle="1" w:styleId="markedcontent">
    <w:name w:val="markedcontent"/>
    <w:basedOn w:val="a0"/>
    <w:rsid w:val="001158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7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9051B-6CA0-472C-945F-90A1FDD90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4695</Words>
  <Characters>26763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User_учительская2</cp:lastModifiedBy>
  <cp:revision>3</cp:revision>
  <cp:lastPrinted>2021-05-19T21:53:00Z</cp:lastPrinted>
  <dcterms:created xsi:type="dcterms:W3CDTF">2023-08-27T19:10:00Z</dcterms:created>
  <dcterms:modified xsi:type="dcterms:W3CDTF">2023-08-29T08:00:00Z</dcterms:modified>
</cp:coreProperties>
</file>