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EDB" w:rsidRDefault="00CB3EDB" w:rsidP="00CB3EDB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eastAsia="Times New Roman" w:hAnsi="Times New Roman"/>
          <w:b/>
          <w:sz w:val="32"/>
          <w:szCs w:val="32"/>
        </w:rPr>
        <w:t>Аннотация</w:t>
      </w:r>
    </w:p>
    <w:p w:rsidR="00CB3EDB" w:rsidRDefault="00CB3EDB" w:rsidP="00CB3EDB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к рабочей программе</w:t>
      </w:r>
    </w:p>
    <w:p w:rsidR="00CB3EDB" w:rsidRDefault="00CB3EDB" w:rsidP="00CB3EDB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 курсу «Научные основы химии» 10-11 классы</w:t>
      </w:r>
    </w:p>
    <w:bookmarkEnd w:id="0"/>
    <w:p w:rsidR="00000000" w:rsidRDefault="00CB3EDB"/>
    <w:p w:rsidR="00CB3EDB" w:rsidRDefault="00CB3EDB" w:rsidP="00CB3EDB">
      <w:pPr>
        <w:jc w:val="both"/>
        <w:rPr>
          <w:rStyle w:val="fontstyle01"/>
        </w:rPr>
      </w:pPr>
      <w:r>
        <w:rPr>
          <w:rStyle w:val="fontstyle01"/>
        </w:rPr>
        <w:t xml:space="preserve">Учебный (элективный) курс </w:t>
      </w:r>
      <w:r>
        <w:rPr>
          <w:rStyle w:val="fontstyle21"/>
        </w:rPr>
        <w:t xml:space="preserve">«Научные основы химии» </w:t>
      </w:r>
      <w:r>
        <w:rPr>
          <w:rStyle w:val="fontstyle01"/>
        </w:rPr>
        <w:t>создан в целях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обеспечения принципа вариативности и учета индивидуальных </w:t>
      </w:r>
      <w:proofErr w:type="gramStart"/>
      <w:r>
        <w:rPr>
          <w:rStyle w:val="fontstyle01"/>
        </w:rPr>
        <w:t>потребностей</w:t>
      </w:r>
      <w:proofErr w:type="gramEnd"/>
      <w:r>
        <w:rPr>
          <w:color w:val="000000"/>
          <w:sz w:val="28"/>
          <w:szCs w:val="28"/>
        </w:rPr>
        <w:br/>
      </w:r>
      <w:r>
        <w:rPr>
          <w:rStyle w:val="fontstyle01"/>
        </w:rPr>
        <w:t>обучающихся и призван реализовать следующую функцию: расширить,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углубить, дополнить изучение химии, входящей в предметную область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«Естественные науки».</w:t>
      </w:r>
    </w:p>
    <w:p w:rsidR="00CB3EDB" w:rsidRDefault="00CB3EDB" w:rsidP="00CB3EDB">
      <w:pPr>
        <w:rPr>
          <w:rFonts w:ascii="Times New Roman" w:hAnsi="Times New Roman" w:cs="Times New Roman"/>
          <w:color w:val="000000"/>
          <w:sz w:val="28"/>
        </w:rPr>
      </w:pPr>
      <w:r w:rsidRPr="00CB3EDB">
        <w:rPr>
          <w:rFonts w:ascii="Times New Roman" w:hAnsi="Times New Roman" w:cs="Times New Roman"/>
          <w:i/>
          <w:iCs/>
          <w:color w:val="000000"/>
          <w:sz w:val="28"/>
        </w:rPr>
        <w:t>Основные цели</w:t>
      </w:r>
      <w:r>
        <w:rPr>
          <w:rFonts w:ascii="Times New Roman" w:hAnsi="Times New Roman" w:cs="Times New Roman"/>
          <w:i/>
          <w:iCs/>
          <w:color w:val="000000"/>
          <w:sz w:val="28"/>
        </w:rPr>
        <w:t xml:space="preserve"> </w:t>
      </w:r>
      <w:r w:rsidRPr="00CB3EDB">
        <w:rPr>
          <w:rFonts w:ascii="Times New Roman" w:hAnsi="Times New Roman" w:cs="Times New Roman"/>
          <w:color w:val="000000"/>
          <w:sz w:val="28"/>
        </w:rPr>
        <w:t>изучения учебного (элективного) курса «</w:t>
      </w:r>
      <w:r w:rsidRPr="00CB3EDB">
        <w:rPr>
          <w:rFonts w:ascii="Times New Roman" w:hAnsi="Times New Roman" w:cs="Times New Roman"/>
          <w:b/>
          <w:bCs/>
          <w:color w:val="000000"/>
          <w:sz w:val="28"/>
        </w:rPr>
        <w:t>Научные</w:t>
      </w:r>
      <w:r w:rsidRPr="00CB3EDB">
        <w:rPr>
          <w:b/>
          <w:bCs/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b/>
          <w:bCs/>
          <w:color w:val="000000"/>
          <w:sz w:val="28"/>
        </w:rPr>
        <w:t>основы химии</w:t>
      </w:r>
      <w:r w:rsidRPr="00CB3EDB">
        <w:rPr>
          <w:rFonts w:ascii="Times New Roman" w:hAnsi="Times New Roman" w:cs="Times New Roman"/>
          <w:color w:val="000000"/>
          <w:sz w:val="28"/>
        </w:rPr>
        <w:t>» - системное и осознанное освоение химических знаний,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овладение методами познания и исследования химических веществ,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применения полученных знаний для понимания окружающего мира.</w:t>
      </w:r>
    </w:p>
    <w:p w:rsidR="00CB3EDB" w:rsidRDefault="00CB3EDB" w:rsidP="00CB3EDB">
      <w:pPr>
        <w:rPr>
          <w:rFonts w:ascii="Times New Roman" w:hAnsi="Times New Roman" w:cs="Times New Roman"/>
          <w:color w:val="000000"/>
          <w:sz w:val="28"/>
        </w:rPr>
      </w:pPr>
      <w:r w:rsidRPr="00CB3EDB">
        <w:rPr>
          <w:rFonts w:ascii="Times New Roman" w:hAnsi="Times New Roman" w:cs="Times New Roman"/>
          <w:i/>
          <w:iCs/>
          <w:color w:val="000000"/>
          <w:sz w:val="28"/>
        </w:rPr>
        <w:t>Основные задачи</w:t>
      </w:r>
      <w:r w:rsidRPr="00CB3EDB">
        <w:rPr>
          <w:rFonts w:ascii="Times New Roman" w:hAnsi="Times New Roman" w:cs="Times New Roman"/>
          <w:color w:val="000000"/>
          <w:sz w:val="28"/>
        </w:rPr>
        <w:t>:</w:t>
      </w:r>
    </w:p>
    <w:p w:rsidR="00CB3EDB" w:rsidRDefault="00CB3EDB" w:rsidP="00CB3EDB">
      <w:pPr>
        <w:jc w:val="both"/>
        <w:rPr>
          <w:rFonts w:ascii="Times New Roman" w:hAnsi="Times New Roman" w:cs="Times New Roman"/>
          <w:color w:val="000000"/>
          <w:sz w:val="28"/>
        </w:rPr>
      </w:pPr>
      <w:r w:rsidRPr="00CB3EDB">
        <w:rPr>
          <w:rFonts w:ascii="Times New Roman" w:hAnsi="Times New Roman" w:cs="Times New Roman"/>
          <w:color w:val="000000"/>
          <w:sz w:val="28"/>
        </w:rPr>
        <w:t>формирование научного мировоззрения, химического мышления для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понимания роли химии в познании природы и ее законов;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создание условий для самостоятельного получения, переработки и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применения химических знаний;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развитие мотивации обучающихся к продолжению естественнонаучного образования;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формирование химической, экологической культуры обучающихся.</w:t>
      </w:r>
    </w:p>
    <w:p w:rsidR="00CB3EDB" w:rsidRDefault="00CB3EDB" w:rsidP="00CB3EDB">
      <w:pPr>
        <w:jc w:val="both"/>
        <w:rPr>
          <w:rFonts w:ascii="Times New Roman" w:hAnsi="Times New Roman" w:cs="Times New Roman"/>
          <w:color w:val="000000"/>
          <w:sz w:val="28"/>
        </w:rPr>
      </w:pPr>
      <w:r w:rsidRPr="00CB3EDB">
        <w:rPr>
          <w:rFonts w:ascii="Times New Roman" w:hAnsi="Times New Roman" w:cs="Times New Roman"/>
          <w:color w:val="000000"/>
          <w:sz w:val="28"/>
        </w:rPr>
        <w:t>Содержание учебного (элективного) курса «</w:t>
      </w:r>
      <w:r w:rsidRPr="00CB3EDB">
        <w:rPr>
          <w:rFonts w:ascii="Times New Roman" w:hAnsi="Times New Roman" w:cs="Times New Roman"/>
          <w:b/>
          <w:bCs/>
          <w:color w:val="000000"/>
          <w:sz w:val="28"/>
        </w:rPr>
        <w:t>Научные основы химии</w:t>
      </w:r>
      <w:r w:rsidRPr="00CB3EDB">
        <w:rPr>
          <w:rFonts w:ascii="Times New Roman" w:hAnsi="Times New Roman" w:cs="Times New Roman"/>
          <w:color w:val="000000"/>
          <w:sz w:val="28"/>
        </w:rPr>
        <w:t>»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представлено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CB3EDB">
        <w:rPr>
          <w:rFonts w:ascii="Times New Roman" w:hAnsi="Times New Roman" w:cs="Times New Roman"/>
          <w:color w:val="000000"/>
          <w:sz w:val="28"/>
        </w:rPr>
        <w:t>крупными разделами, начиная с органической химии и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заканчивая систематизацией знаний по теоретическим основам общей и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органической химии на основе ведущих законов и теорий химической науки.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Разделы желательно изучать в представленной последовательности, т.к., это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позволяет сформировать у обучающихся целостную систему химических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знаний.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Программный материал отражает все современные запросы общества к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химическому образованию – применение идей развивающего обучения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 xml:space="preserve">химии, создание условий для </w:t>
      </w:r>
      <w:proofErr w:type="spellStart"/>
      <w:r w:rsidRPr="00CB3EDB">
        <w:rPr>
          <w:rFonts w:ascii="Times New Roman" w:hAnsi="Times New Roman" w:cs="Times New Roman"/>
          <w:color w:val="000000"/>
          <w:sz w:val="28"/>
        </w:rPr>
        <w:t>межпредметной</w:t>
      </w:r>
      <w:proofErr w:type="spellEnd"/>
      <w:r w:rsidRPr="00CB3EDB">
        <w:rPr>
          <w:rFonts w:ascii="Times New Roman" w:hAnsi="Times New Roman" w:cs="Times New Roman"/>
          <w:color w:val="000000"/>
          <w:sz w:val="28"/>
        </w:rPr>
        <w:t xml:space="preserve"> интеграции, использования</w:t>
      </w:r>
      <w:r w:rsidRPr="00CB3EDB">
        <w:br/>
      </w:r>
      <w:r w:rsidRPr="00CB3EDB">
        <w:rPr>
          <w:rFonts w:ascii="Times New Roman" w:hAnsi="Times New Roman" w:cs="Times New Roman"/>
          <w:color w:val="000000"/>
          <w:sz w:val="28"/>
        </w:rPr>
        <w:t>возможностей предмета для социализации и индивидуального развития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обучающихся.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i/>
          <w:iCs/>
          <w:color w:val="000000"/>
          <w:sz w:val="28"/>
        </w:rPr>
        <w:t xml:space="preserve">Ценностные ориентиры </w:t>
      </w:r>
      <w:r w:rsidRPr="00CB3EDB">
        <w:rPr>
          <w:rFonts w:ascii="Times New Roman" w:hAnsi="Times New Roman" w:cs="Times New Roman"/>
          <w:color w:val="000000"/>
          <w:sz w:val="28"/>
        </w:rPr>
        <w:t>Программы определяются направленностью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на национальный воспитательный идеал</w:t>
      </w:r>
      <w:r w:rsidRPr="00CB3EDB">
        <w:rPr>
          <w:rFonts w:ascii="Times New Roman" w:hAnsi="Times New Roman" w:cs="Times New Roman"/>
          <w:i/>
          <w:iCs/>
          <w:color w:val="000000"/>
          <w:sz w:val="28"/>
        </w:rPr>
        <w:t xml:space="preserve">, </w:t>
      </w:r>
      <w:r w:rsidRPr="00CB3EDB">
        <w:rPr>
          <w:rFonts w:ascii="Times New Roman" w:hAnsi="Times New Roman" w:cs="Times New Roman"/>
          <w:color w:val="000000"/>
          <w:sz w:val="28"/>
        </w:rPr>
        <w:t>востребованный современным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российским обществом и государством.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lastRenderedPageBreak/>
        <w:t>Программа предусматривает обеспечение углубленной подготовки</w:t>
      </w:r>
      <w:r w:rsidRPr="00CB3EDB">
        <w:rPr>
          <w:color w:val="000000"/>
          <w:sz w:val="28"/>
          <w:szCs w:val="28"/>
        </w:rPr>
        <w:br/>
      </w:r>
      <w:proofErr w:type="gramStart"/>
      <w:r w:rsidRPr="00CB3EDB"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 w:rsidRPr="00CB3EDB">
        <w:rPr>
          <w:rFonts w:ascii="Times New Roman" w:hAnsi="Times New Roman" w:cs="Times New Roman"/>
          <w:color w:val="000000"/>
          <w:sz w:val="28"/>
        </w:rPr>
        <w:t xml:space="preserve"> по химии. Программа предлагает более глубокое изучение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ведущих идеи и теории химической науки. С помощью сравнительного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обобщения общей и органической химии раскрываются особенности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строения химических веществ, формируется понятие о взаимосвязи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органических и неорганических соединений, химических реакций,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использования единых методов получения и исследования химических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веществ. Программа позволяет создать химическую картину окружающего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мира, включающую компоненты живой и неживой природы.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Содержание Программы разработано в соответствии с требованиями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 xml:space="preserve">современной дидактики и возрастной </w:t>
      </w:r>
      <w:proofErr w:type="spellStart"/>
      <w:r w:rsidRPr="00CB3EDB">
        <w:rPr>
          <w:rFonts w:ascii="Times New Roman" w:hAnsi="Times New Roman" w:cs="Times New Roman"/>
          <w:color w:val="000000"/>
          <w:sz w:val="28"/>
        </w:rPr>
        <w:t>психологиии</w:t>
      </w:r>
      <w:proofErr w:type="spellEnd"/>
      <w:r w:rsidRPr="00CB3EDB">
        <w:rPr>
          <w:rFonts w:ascii="Times New Roman" w:hAnsi="Times New Roman" w:cs="Times New Roman"/>
          <w:color w:val="000000"/>
          <w:sz w:val="28"/>
        </w:rPr>
        <w:t xml:space="preserve"> направлено на решение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задач обобщения теоретических основ общей, неорганической химии и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органической химии с опорой на фундаментальные понятия, законы и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теории. Ведущую роль в раскрытие содержания принадлежит электронной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теории, периодическому закону и системе элементов, теории химического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строения веществ.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Программа учебного (элективного) курса «</w:t>
      </w:r>
      <w:r w:rsidRPr="00CB3EDB">
        <w:rPr>
          <w:rFonts w:ascii="Times New Roman" w:hAnsi="Times New Roman" w:cs="Times New Roman"/>
          <w:b/>
          <w:bCs/>
          <w:color w:val="000000"/>
          <w:sz w:val="28"/>
        </w:rPr>
        <w:t>Научные основы химии</w:t>
      </w:r>
      <w:r w:rsidRPr="00CB3EDB">
        <w:rPr>
          <w:rFonts w:ascii="Times New Roman" w:hAnsi="Times New Roman" w:cs="Times New Roman"/>
          <w:color w:val="000000"/>
          <w:sz w:val="28"/>
        </w:rPr>
        <w:t>»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представлена следующими содержательными компонентами: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Углеводороды;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CB3EDB">
        <w:rPr>
          <w:rFonts w:ascii="Times New Roman" w:hAnsi="Times New Roman" w:cs="Times New Roman"/>
          <w:color w:val="000000"/>
          <w:sz w:val="28"/>
        </w:rPr>
        <w:t xml:space="preserve">Кислородсодержащие органические вещества. </w:t>
      </w:r>
      <w:proofErr w:type="spellStart"/>
      <w:r w:rsidRPr="00CB3EDB">
        <w:rPr>
          <w:rFonts w:ascii="Times New Roman" w:hAnsi="Times New Roman" w:cs="Times New Roman"/>
          <w:color w:val="000000"/>
          <w:sz w:val="28"/>
        </w:rPr>
        <w:t>Азатсодержащие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CB3EDB">
        <w:rPr>
          <w:rFonts w:ascii="Times New Roman" w:hAnsi="Times New Roman" w:cs="Times New Roman"/>
          <w:color w:val="000000"/>
          <w:sz w:val="28"/>
        </w:rPr>
        <w:t>органические вещества;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Вещества живых клеток;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Высокомолекулярные органические вещества, волокна;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Вещество;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CB3EDB">
        <w:rPr>
          <w:rFonts w:ascii="Times New Roman" w:hAnsi="Times New Roman" w:cs="Times New Roman"/>
          <w:color w:val="000000"/>
          <w:sz w:val="28"/>
        </w:rPr>
        <w:t>Химическая реакция;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Комплексные соединения и кристаллогидраты;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Классификация веществ и их свойства;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 xml:space="preserve">Сплавы и </w:t>
      </w:r>
      <w:proofErr w:type="spellStart"/>
      <w:r w:rsidRPr="00CB3EDB">
        <w:rPr>
          <w:rFonts w:ascii="Times New Roman" w:hAnsi="Times New Roman" w:cs="Times New Roman"/>
          <w:color w:val="000000"/>
          <w:sz w:val="28"/>
        </w:rPr>
        <w:t>интерметаллиды</w:t>
      </w:r>
      <w:proofErr w:type="spellEnd"/>
      <w:r w:rsidRPr="00CB3EDB">
        <w:rPr>
          <w:rFonts w:ascii="Times New Roman" w:hAnsi="Times New Roman" w:cs="Times New Roman"/>
          <w:color w:val="000000"/>
          <w:sz w:val="28"/>
        </w:rPr>
        <w:t>;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Многообразие органических веществ;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Познание и применение веществ и химических реакций.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i/>
          <w:iCs/>
          <w:color w:val="000000"/>
          <w:sz w:val="28"/>
        </w:rPr>
        <w:t>Принципы и особенности содержания Программы:</w:t>
      </w:r>
      <w:r w:rsidRPr="00CB3EDB">
        <w:rPr>
          <w:i/>
          <w:iCs/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Принцип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CB3EDB">
        <w:rPr>
          <w:rFonts w:ascii="Times New Roman" w:hAnsi="Times New Roman" w:cs="Times New Roman"/>
          <w:color w:val="000000"/>
          <w:sz w:val="28"/>
        </w:rPr>
        <w:t>систематичности и последовательности предполагает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выделение в изучаемом материале ведущих идей и теорий, выстраивание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логической системы курса и учебного материала внутри одной темы.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Принцип системности и последовательности позволяет сохранить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соотношение между теоретическими положениями и практической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составляющей курса. Реализуется в последовательности теории, практики,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контроля и самоконтроля учащихся.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Принцип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CB3EDB">
        <w:rPr>
          <w:rFonts w:ascii="Times New Roman" w:hAnsi="Times New Roman" w:cs="Times New Roman"/>
          <w:color w:val="000000"/>
          <w:sz w:val="28"/>
        </w:rPr>
        <w:t>непрерывности позволяет организовывать обучение с опорой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на знания химии, полученные на ступенях начального общего и основного</w:t>
      </w:r>
      <w:r w:rsidRPr="00CB3EDB">
        <w:br/>
      </w:r>
      <w:r w:rsidRPr="00CB3EDB">
        <w:rPr>
          <w:rFonts w:ascii="Times New Roman" w:hAnsi="Times New Roman" w:cs="Times New Roman"/>
          <w:color w:val="000000"/>
          <w:sz w:val="28"/>
        </w:rPr>
        <w:t>общего образования, а также на жизненный опыт обучающихся. Кроме того,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lastRenderedPageBreak/>
        <w:t>большую роль играют знания, сформированные другими предметными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областями.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Принцип доступности и индивидуализации строится на учете учебных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возможностей обучающихся. Позволяет выбрать оптимально учебный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материал, соответствующий возрастным, физическим, психологическим и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 xml:space="preserve">интеллектуальным особенностям </w:t>
      </w:r>
      <w:proofErr w:type="gramStart"/>
      <w:r w:rsidRPr="00CB3EDB"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 w:rsidRPr="00CB3EDB">
        <w:rPr>
          <w:rFonts w:ascii="Times New Roman" w:hAnsi="Times New Roman" w:cs="Times New Roman"/>
          <w:color w:val="000000"/>
          <w:sz w:val="28"/>
        </w:rPr>
        <w:t>. Обучение химическому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содержанию остается доступным, но позволяет умственно и интеллектуально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 xml:space="preserve">развивать </w:t>
      </w:r>
      <w:proofErr w:type="gramStart"/>
      <w:r w:rsidRPr="00CB3EDB"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 w:rsidRPr="00CB3EDB">
        <w:rPr>
          <w:rFonts w:ascii="Times New Roman" w:hAnsi="Times New Roman" w:cs="Times New Roman"/>
          <w:color w:val="000000"/>
          <w:sz w:val="28"/>
        </w:rPr>
        <w:t>.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Принцип вариативности в организации образовательной деятельности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дает возможность для различных вариантов реализации теоретической и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практической части курса, исходя из обеспеченности курса материально</w:t>
      </w:r>
      <w:r>
        <w:rPr>
          <w:rFonts w:ascii="Times New Roman" w:hAnsi="Times New Roman" w:cs="Times New Roman"/>
          <w:color w:val="000000"/>
          <w:sz w:val="28"/>
        </w:rPr>
        <w:t>-</w:t>
      </w:r>
      <w:r w:rsidRPr="00CB3EDB">
        <w:rPr>
          <w:rFonts w:ascii="Times New Roman" w:hAnsi="Times New Roman" w:cs="Times New Roman"/>
          <w:color w:val="000000"/>
          <w:sz w:val="28"/>
        </w:rPr>
        <w:t>техническим, информационным, методическим обеспечением,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особенностями разных групп обучающихся в классе. Позволяет искать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конструктивные пути организации учебной деятельности не только учителю,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 xml:space="preserve">но и </w:t>
      </w:r>
      <w:proofErr w:type="gramStart"/>
      <w:r w:rsidRPr="00CB3EDB">
        <w:rPr>
          <w:rFonts w:ascii="Times New Roman" w:hAnsi="Times New Roman" w:cs="Times New Roman"/>
          <w:color w:val="000000"/>
          <w:sz w:val="28"/>
        </w:rPr>
        <w:t>обучающимся</w:t>
      </w:r>
      <w:proofErr w:type="gramEnd"/>
      <w:r w:rsidRPr="00CB3EDB">
        <w:rPr>
          <w:rFonts w:ascii="Times New Roman" w:hAnsi="Times New Roman" w:cs="Times New Roman"/>
          <w:color w:val="000000"/>
          <w:sz w:val="28"/>
        </w:rPr>
        <w:t>.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Принцип минимакса в организации образовательной деятельности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 xml:space="preserve">позволяет </w:t>
      </w:r>
      <w:proofErr w:type="gramStart"/>
      <w:r w:rsidRPr="00CB3EDB">
        <w:rPr>
          <w:rFonts w:ascii="Times New Roman" w:hAnsi="Times New Roman" w:cs="Times New Roman"/>
          <w:color w:val="000000"/>
          <w:sz w:val="28"/>
        </w:rPr>
        <w:t>обучающимся</w:t>
      </w:r>
      <w:proofErr w:type="gramEnd"/>
      <w:r w:rsidRPr="00CB3EDB">
        <w:rPr>
          <w:rFonts w:ascii="Times New Roman" w:hAnsi="Times New Roman" w:cs="Times New Roman"/>
          <w:color w:val="000000"/>
          <w:sz w:val="28"/>
        </w:rPr>
        <w:t xml:space="preserve"> освоить обязательную часть реализуемой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программы. Однако программа дает возможность развитию творчества,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интеллекта учащихся через участие в проектной деятельности, в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исследовательской деятельности, в решении задач повышенного уровня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сложности.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 xml:space="preserve">Системно – </w:t>
      </w:r>
      <w:proofErr w:type="spellStart"/>
      <w:r w:rsidRPr="00CB3EDB">
        <w:rPr>
          <w:rFonts w:ascii="Times New Roman" w:hAnsi="Times New Roman" w:cs="Times New Roman"/>
          <w:color w:val="000000"/>
          <w:sz w:val="28"/>
        </w:rPr>
        <w:t>деятельностный</w:t>
      </w:r>
      <w:proofErr w:type="spellEnd"/>
      <w:r w:rsidRPr="00CB3EDB">
        <w:rPr>
          <w:rFonts w:ascii="Times New Roman" w:hAnsi="Times New Roman" w:cs="Times New Roman"/>
          <w:color w:val="000000"/>
          <w:sz w:val="28"/>
        </w:rPr>
        <w:t xml:space="preserve"> подход, реализуемый в Программе,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 xml:space="preserve">позволяет формировать личностные, </w:t>
      </w:r>
      <w:proofErr w:type="spellStart"/>
      <w:r w:rsidRPr="00CB3EDB">
        <w:rPr>
          <w:rFonts w:ascii="Times New Roman" w:hAnsi="Times New Roman" w:cs="Times New Roman"/>
          <w:color w:val="000000"/>
          <w:sz w:val="28"/>
        </w:rPr>
        <w:t>метапредметные</w:t>
      </w:r>
      <w:proofErr w:type="spellEnd"/>
      <w:r w:rsidRPr="00CB3EDB">
        <w:rPr>
          <w:rFonts w:ascii="Times New Roman" w:hAnsi="Times New Roman" w:cs="Times New Roman"/>
          <w:color w:val="000000"/>
          <w:sz w:val="28"/>
        </w:rPr>
        <w:t xml:space="preserve"> и предметные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результаты, обозначенные федеральным государственным образовательным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 xml:space="preserve">стандартом в предметной области </w:t>
      </w:r>
      <w:proofErr w:type="spellStart"/>
      <w:proofErr w:type="gramStart"/>
      <w:r w:rsidRPr="00CB3EDB">
        <w:rPr>
          <w:rFonts w:ascii="Times New Roman" w:hAnsi="Times New Roman" w:cs="Times New Roman"/>
          <w:color w:val="000000"/>
          <w:sz w:val="28"/>
        </w:rPr>
        <w:t>естественно-научного</w:t>
      </w:r>
      <w:proofErr w:type="spellEnd"/>
      <w:proofErr w:type="gramEnd"/>
      <w:r w:rsidRPr="00CB3EDB">
        <w:rPr>
          <w:rFonts w:ascii="Times New Roman" w:hAnsi="Times New Roman" w:cs="Times New Roman"/>
          <w:color w:val="000000"/>
          <w:sz w:val="28"/>
        </w:rPr>
        <w:t xml:space="preserve"> образования с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учетом индивидуальных особенностей учащихся.</w:t>
      </w:r>
    </w:p>
    <w:p w:rsidR="00CB3EDB" w:rsidRDefault="00CB3EDB" w:rsidP="00CB3EDB">
      <w:pPr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r w:rsidRPr="00CB3EDB">
        <w:rPr>
          <w:rFonts w:ascii="Times New Roman" w:hAnsi="Times New Roman" w:cs="Times New Roman"/>
          <w:b/>
          <w:bCs/>
          <w:color w:val="000000"/>
          <w:sz w:val="28"/>
        </w:rPr>
        <w:t>МЕСТО В УЧЕБНОМ ПЛАНЕ</w:t>
      </w:r>
    </w:p>
    <w:p w:rsidR="00CB3EDB" w:rsidRDefault="00CB3EDB" w:rsidP="00CB3EDB">
      <w:pPr>
        <w:jc w:val="both"/>
      </w:pPr>
      <w:r w:rsidRPr="00CB3EDB">
        <w:rPr>
          <w:rFonts w:ascii="Times New Roman" w:hAnsi="Times New Roman" w:cs="Times New Roman"/>
          <w:color w:val="000000"/>
          <w:sz w:val="28"/>
        </w:rPr>
        <w:t>На уровне среднего общего образования учебный (элективный) курс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«</w:t>
      </w:r>
      <w:r w:rsidRPr="00CB3EDB">
        <w:rPr>
          <w:rFonts w:ascii="Times New Roman" w:hAnsi="Times New Roman" w:cs="Times New Roman"/>
          <w:b/>
          <w:bCs/>
          <w:color w:val="000000"/>
          <w:sz w:val="28"/>
        </w:rPr>
        <w:t>Научные основы химии</w:t>
      </w:r>
      <w:r w:rsidRPr="00CB3EDB">
        <w:rPr>
          <w:rFonts w:ascii="Times New Roman" w:hAnsi="Times New Roman" w:cs="Times New Roman"/>
          <w:color w:val="000000"/>
          <w:sz w:val="28"/>
        </w:rPr>
        <w:t>» является обязательным для изучения и является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одной из составляющих предметной области «Естественные науки».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Программа учебного (элективного) курса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CB3EDB">
        <w:rPr>
          <w:rFonts w:ascii="Times New Roman" w:hAnsi="Times New Roman" w:cs="Times New Roman"/>
          <w:color w:val="000000"/>
          <w:sz w:val="28"/>
        </w:rPr>
        <w:t>«</w:t>
      </w:r>
      <w:r w:rsidRPr="00CB3EDB">
        <w:rPr>
          <w:rFonts w:ascii="Times New Roman" w:hAnsi="Times New Roman" w:cs="Times New Roman"/>
          <w:b/>
          <w:bCs/>
          <w:color w:val="000000"/>
          <w:sz w:val="28"/>
        </w:rPr>
        <w:t>Научные основы химии</w:t>
      </w:r>
      <w:r w:rsidRPr="00CB3EDB">
        <w:rPr>
          <w:rFonts w:ascii="Times New Roman" w:hAnsi="Times New Roman" w:cs="Times New Roman"/>
          <w:color w:val="000000"/>
          <w:sz w:val="28"/>
        </w:rPr>
        <w:t>»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рассчитана на 136(140) учебных часов, на изучение курса в каждом классе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предполагается выделить по 68(70) часов (2 часа в неделю, 34(35) учебных</w:t>
      </w:r>
      <w:r w:rsidRPr="00CB3EDB">
        <w:rPr>
          <w:color w:val="000000"/>
          <w:sz w:val="28"/>
          <w:szCs w:val="28"/>
        </w:rPr>
        <w:br/>
      </w:r>
      <w:r w:rsidRPr="00CB3EDB">
        <w:rPr>
          <w:rFonts w:ascii="Times New Roman" w:hAnsi="Times New Roman" w:cs="Times New Roman"/>
          <w:color w:val="000000"/>
          <w:sz w:val="28"/>
        </w:rPr>
        <w:t>недель).</w:t>
      </w:r>
    </w:p>
    <w:sectPr w:rsidR="00CB3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3EDB"/>
    <w:rsid w:val="00CB3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B3ED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CB3EDB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CB3EDB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880</Words>
  <Characters>5018</Characters>
  <Application>Microsoft Office Word</Application>
  <DocSecurity>0</DocSecurity>
  <Lines>41</Lines>
  <Paragraphs>11</Paragraphs>
  <ScaleCrop>false</ScaleCrop>
  <Company/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User_учительская2</cp:lastModifiedBy>
  <cp:revision>2</cp:revision>
  <dcterms:created xsi:type="dcterms:W3CDTF">2023-08-29T04:11:00Z</dcterms:created>
  <dcterms:modified xsi:type="dcterms:W3CDTF">2023-08-29T04:16:00Z</dcterms:modified>
</cp:coreProperties>
</file>